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7DAF1" w14:textId="77777777" w:rsidR="007E71C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59" w:lineRule="auto"/>
        <w:ind w:left="0" w:right="0" w:firstLine="0"/>
        <w:jc w:val="left"/>
      </w:pPr>
      <w:r>
        <w:rPr>
          <w:noProof/>
        </w:rPr>
        <w:drawing>
          <wp:inline distT="0" distB="0" distL="0" distR="0" wp14:anchorId="7E5CB292" wp14:editId="453B94E8">
            <wp:extent cx="1445260" cy="722630"/>
            <wp:effectExtent l="0" t="0" r="0" b="0"/>
            <wp:docPr id="1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5260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86FADC" w14:textId="77777777" w:rsidR="007E71C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8" w:line="259" w:lineRule="auto"/>
        <w:ind w:left="0" w:right="0" w:firstLine="0"/>
        <w:jc w:val="right"/>
      </w:pPr>
      <w:r>
        <w:rPr>
          <w:rFonts w:ascii="Arial" w:eastAsia="Arial" w:hAnsi="Arial" w:cs="Arial"/>
          <w:b/>
          <w:bCs/>
          <w:sz w:val="24"/>
          <w:szCs w:val="24"/>
        </w:rPr>
        <w:t xml:space="preserve">                                                                                      </w:t>
      </w:r>
    </w:p>
    <w:p w14:paraId="4D52A350" w14:textId="77777777" w:rsidR="007E71C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59" w:lineRule="auto"/>
        <w:ind w:left="0" w:right="0" w:firstLine="0"/>
        <w:jc w:val="left"/>
      </w:pPr>
      <w:r>
        <w:rPr>
          <w:b/>
          <w:bCs/>
          <w:color w:val="006600"/>
          <w:sz w:val="44"/>
          <w:szCs w:val="44"/>
        </w:rPr>
        <w:t xml:space="preserve">Zookeeper </w:t>
      </w:r>
    </w:p>
    <w:p w14:paraId="76500249" w14:textId="77777777" w:rsidR="007E71C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59" w:lineRule="auto"/>
        <w:ind w:left="0" w:right="0" w:firstLine="0"/>
        <w:jc w:val="left"/>
      </w:pPr>
      <w:r>
        <w:rPr>
          <w:sz w:val="28"/>
          <w:szCs w:val="28"/>
        </w:rPr>
        <w:t xml:space="preserve"> 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4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1409"/>
        <w:gridCol w:w="2841"/>
        <w:gridCol w:w="1275"/>
        <w:gridCol w:w="3492"/>
      </w:tblGrid>
      <w:tr w:rsidR="007E71C5" w14:paraId="655B8F66" w14:textId="77777777">
        <w:trPr>
          <w:trHeight w:val="604"/>
        </w:trPr>
        <w:tc>
          <w:tcPr>
            <w:tcW w:w="1409" w:type="dxa"/>
            <w:shd w:val="clear" w:color="auto" w:fill="006600"/>
          </w:tcPr>
          <w:p w14:paraId="76749CA2" w14:textId="77777777" w:rsidR="007E71C5" w:rsidRDefault="00000000">
            <w:pPr>
              <w:tabs>
                <w:tab w:val="left" w:pos="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59" w:lineRule="auto"/>
              <w:ind w:left="2" w:right="0" w:firstLine="0"/>
              <w:jc w:val="left"/>
            </w:pPr>
            <w:r>
              <w:rPr>
                <w:b/>
                <w:bCs/>
                <w:color w:val="FFFFFF"/>
                <w:sz w:val="24"/>
                <w:szCs w:val="24"/>
              </w:rPr>
              <w:t>Job grade</w:t>
            </w:r>
            <w:r>
              <w:rPr>
                <w:b/>
                <w:bCs/>
                <w:color w:val="FFFFFF"/>
              </w:rPr>
              <w:t xml:space="preserve"> </w:t>
            </w:r>
          </w:p>
        </w:tc>
        <w:tc>
          <w:tcPr>
            <w:tcW w:w="2841" w:type="dxa"/>
          </w:tcPr>
          <w:p w14:paraId="72A9E544" w14:textId="4384E2E1" w:rsidR="007E71C5" w:rsidRDefault="00367F19">
            <w:pPr>
              <w:tabs>
                <w:tab w:val="left" w:pos="1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59" w:lineRule="auto"/>
              <w:ind w:right="0"/>
              <w:jc w:val="left"/>
            </w:pPr>
            <w:r>
              <w:rPr>
                <w:b/>
                <w:bCs/>
              </w:rPr>
              <w:t>Level 2</w:t>
            </w:r>
          </w:p>
        </w:tc>
        <w:tc>
          <w:tcPr>
            <w:tcW w:w="1275" w:type="dxa"/>
            <w:shd w:val="clear" w:color="auto" w:fill="006600"/>
          </w:tcPr>
          <w:p w14:paraId="7ACD49A0" w14:textId="77777777" w:rsidR="007E71C5" w:rsidRDefault="00000000">
            <w:pPr>
              <w:tabs>
                <w:tab w:val="left" w:pos="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59" w:lineRule="auto"/>
              <w:ind w:left="2" w:right="0" w:firstLine="0"/>
              <w:jc w:val="left"/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Reports to </w:t>
            </w:r>
          </w:p>
        </w:tc>
        <w:tc>
          <w:tcPr>
            <w:tcW w:w="3492" w:type="dxa"/>
          </w:tcPr>
          <w:p w14:paraId="308E7CEE" w14:textId="77777777" w:rsidR="007E71C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  <w:bCs/>
                <w:sz w:val="24"/>
                <w:szCs w:val="24"/>
              </w:rPr>
              <w:t xml:space="preserve">Team Leader </w:t>
            </w:r>
          </w:p>
        </w:tc>
      </w:tr>
      <w:tr w:rsidR="007E71C5" w14:paraId="060AADEA" w14:textId="77777777">
        <w:trPr>
          <w:trHeight w:val="595"/>
        </w:trPr>
        <w:tc>
          <w:tcPr>
            <w:tcW w:w="1409" w:type="dxa"/>
            <w:shd w:val="clear" w:color="auto" w:fill="006600"/>
          </w:tcPr>
          <w:p w14:paraId="04992D33" w14:textId="77777777" w:rsidR="007E71C5" w:rsidRDefault="00000000">
            <w:pPr>
              <w:tabs>
                <w:tab w:val="left" w:pos="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59" w:lineRule="auto"/>
              <w:ind w:left="2" w:right="0" w:firstLine="0"/>
              <w:jc w:val="left"/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Directorate </w:t>
            </w:r>
          </w:p>
        </w:tc>
        <w:tc>
          <w:tcPr>
            <w:tcW w:w="2841" w:type="dxa"/>
          </w:tcPr>
          <w:p w14:paraId="0367BBA6" w14:textId="77777777" w:rsidR="007E71C5" w:rsidRDefault="00000000">
            <w:pPr>
              <w:tabs>
                <w:tab w:val="left" w:pos="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59" w:lineRule="auto"/>
              <w:ind w:left="5" w:right="0" w:firstLine="0"/>
              <w:jc w:val="left"/>
            </w:pPr>
            <w:r>
              <w:rPr>
                <w:b/>
                <w:bCs/>
                <w:sz w:val="24"/>
                <w:szCs w:val="24"/>
              </w:rPr>
              <w:t xml:space="preserve">Zoos and Engagement </w:t>
            </w:r>
          </w:p>
          <w:p w14:paraId="3D9672AC" w14:textId="77777777" w:rsidR="007E71C5" w:rsidRDefault="00000000">
            <w:pPr>
              <w:tabs>
                <w:tab w:val="left" w:pos="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59" w:lineRule="auto"/>
              <w:ind w:left="5" w:right="0" w:firstLine="0"/>
              <w:jc w:val="left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006600"/>
          </w:tcPr>
          <w:p w14:paraId="4FBA0022" w14:textId="77777777" w:rsidR="007E71C5" w:rsidRDefault="00000000">
            <w:pPr>
              <w:tabs>
                <w:tab w:val="left" w:pos="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59" w:lineRule="auto"/>
              <w:ind w:left="2" w:right="0" w:firstLine="0"/>
              <w:jc w:val="left"/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Function </w:t>
            </w:r>
          </w:p>
        </w:tc>
        <w:tc>
          <w:tcPr>
            <w:tcW w:w="3492" w:type="dxa"/>
          </w:tcPr>
          <w:p w14:paraId="2DA3F56A" w14:textId="77777777" w:rsidR="007E71C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  <w:bCs/>
                <w:sz w:val="24"/>
                <w:szCs w:val="24"/>
              </w:rPr>
              <w:t xml:space="preserve">Animal Department </w:t>
            </w:r>
          </w:p>
        </w:tc>
      </w:tr>
      <w:tr w:rsidR="007E71C5" w14:paraId="3D4515FD" w14:textId="77777777">
        <w:trPr>
          <w:trHeight w:val="594"/>
        </w:trPr>
        <w:tc>
          <w:tcPr>
            <w:tcW w:w="1409" w:type="dxa"/>
            <w:shd w:val="clear" w:color="auto" w:fill="006600"/>
          </w:tcPr>
          <w:p w14:paraId="62BEABA5" w14:textId="77777777" w:rsidR="007E71C5" w:rsidRDefault="00000000">
            <w:pPr>
              <w:tabs>
                <w:tab w:val="left" w:pos="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59" w:lineRule="auto"/>
              <w:ind w:left="2" w:right="0" w:firstLine="0"/>
              <w:jc w:val="left"/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Contract  </w:t>
            </w:r>
          </w:p>
        </w:tc>
        <w:tc>
          <w:tcPr>
            <w:tcW w:w="2841" w:type="dxa"/>
          </w:tcPr>
          <w:p w14:paraId="47CBB747" w14:textId="12D126F2" w:rsidR="007E71C5" w:rsidRDefault="004C2A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59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Permanent </w:t>
            </w:r>
          </w:p>
          <w:p w14:paraId="6D42EC91" w14:textId="77777777" w:rsidR="007E71C5" w:rsidRDefault="00000000">
            <w:pPr>
              <w:tabs>
                <w:tab w:val="left" w:pos="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59" w:lineRule="auto"/>
              <w:ind w:left="5" w:right="0" w:firstLine="0"/>
              <w:jc w:val="left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006600"/>
          </w:tcPr>
          <w:p w14:paraId="3B7A6558" w14:textId="77777777" w:rsidR="007E71C5" w:rsidRDefault="00000000">
            <w:pPr>
              <w:tabs>
                <w:tab w:val="left" w:pos="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59" w:lineRule="auto"/>
              <w:ind w:left="2" w:right="0" w:firstLine="0"/>
              <w:jc w:val="left"/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Location </w:t>
            </w:r>
          </w:p>
        </w:tc>
        <w:tc>
          <w:tcPr>
            <w:tcW w:w="3492" w:type="dxa"/>
          </w:tcPr>
          <w:p w14:paraId="618EC5BF" w14:textId="77777777" w:rsidR="007E71C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  <w:bCs/>
                <w:sz w:val="24"/>
                <w:szCs w:val="24"/>
              </w:rPr>
              <w:t>Regent’s Park</w:t>
            </w:r>
          </w:p>
        </w:tc>
      </w:tr>
    </w:tbl>
    <w:p w14:paraId="1E697071" w14:textId="77777777" w:rsidR="007E71C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" w:line="259" w:lineRule="auto"/>
        <w:ind w:left="0" w:right="0" w:firstLine="0"/>
        <w:jc w:val="left"/>
      </w:pPr>
      <w:r>
        <w:rPr>
          <w:sz w:val="28"/>
          <w:szCs w:val="28"/>
        </w:rPr>
        <w:t xml:space="preserve"> </w:t>
      </w:r>
    </w:p>
    <w:p w14:paraId="4E0B573F" w14:textId="77777777" w:rsidR="007E71C5" w:rsidRDefault="00000000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</w:pPr>
      <w:r>
        <w:t xml:space="preserve">Responsibility for resources </w:t>
      </w:r>
    </w:p>
    <w:p w14:paraId="241EEE92" w14:textId="77777777" w:rsidR="007E71C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59" w:lineRule="auto"/>
        <w:ind w:left="0" w:right="0" w:firstLine="0"/>
        <w:jc w:val="left"/>
      </w:pPr>
      <w:r>
        <w:rPr>
          <w:color w:val="244061"/>
          <w:sz w:val="32"/>
          <w:szCs w:val="32"/>
        </w:rPr>
        <w:t xml:space="preserve"> 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4" w:type="dxa"/>
          <w:left w:w="105" w:type="dxa"/>
          <w:right w:w="60" w:type="dxa"/>
        </w:tblCellMar>
        <w:tblLook w:val="04A0" w:firstRow="1" w:lastRow="0" w:firstColumn="1" w:lastColumn="0" w:noHBand="0" w:noVBand="1"/>
      </w:tblPr>
      <w:tblGrid>
        <w:gridCol w:w="1402"/>
        <w:gridCol w:w="2756"/>
        <w:gridCol w:w="1611"/>
        <w:gridCol w:w="3252"/>
      </w:tblGrid>
      <w:tr w:rsidR="007E71C5" w14:paraId="3C3A1129" w14:textId="77777777">
        <w:trPr>
          <w:trHeight w:val="607"/>
        </w:trPr>
        <w:tc>
          <w:tcPr>
            <w:tcW w:w="1402" w:type="dxa"/>
            <w:shd w:val="clear" w:color="auto" w:fill="006600"/>
          </w:tcPr>
          <w:p w14:paraId="51B312FB" w14:textId="77777777" w:rsidR="007E71C5" w:rsidRDefault="00000000">
            <w:pPr>
              <w:tabs>
                <w:tab w:val="left" w:pos="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59" w:lineRule="auto"/>
              <w:ind w:left="4" w:right="0" w:firstLine="0"/>
              <w:jc w:val="left"/>
            </w:pPr>
            <w:r>
              <w:rPr>
                <w:b/>
                <w:bCs/>
                <w:color w:val="FFFFFF"/>
                <w:sz w:val="24"/>
                <w:szCs w:val="24"/>
              </w:rPr>
              <w:t>Direct line reports</w:t>
            </w:r>
            <w:r>
              <w:rPr>
                <w:b/>
                <w:bCs/>
                <w:color w:val="FFFFFF"/>
              </w:rPr>
              <w:t xml:space="preserve"> </w:t>
            </w:r>
          </w:p>
        </w:tc>
        <w:tc>
          <w:tcPr>
            <w:tcW w:w="2756" w:type="dxa"/>
          </w:tcPr>
          <w:p w14:paraId="5DEC0D02" w14:textId="77777777" w:rsidR="007E71C5" w:rsidRDefault="00000000">
            <w:pPr>
              <w:tabs>
                <w:tab w:val="left" w:pos="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59" w:lineRule="auto"/>
              <w:ind w:left="4" w:right="0" w:firstLine="0"/>
              <w:jc w:val="left"/>
            </w:pPr>
            <w:r>
              <w:rPr>
                <w:b/>
                <w:bCs/>
                <w:sz w:val="24"/>
                <w:szCs w:val="24"/>
              </w:rPr>
              <w:t xml:space="preserve">N/A </w:t>
            </w:r>
          </w:p>
        </w:tc>
        <w:tc>
          <w:tcPr>
            <w:tcW w:w="1611" w:type="dxa"/>
            <w:vMerge w:val="restart"/>
            <w:shd w:val="clear" w:color="auto" w:fill="006600"/>
          </w:tcPr>
          <w:p w14:paraId="43BC0029" w14:textId="77777777" w:rsidR="007E71C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Responsibility for other resources </w:t>
            </w:r>
          </w:p>
        </w:tc>
        <w:tc>
          <w:tcPr>
            <w:tcW w:w="3252" w:type="dxa"/>
            <w:vMerge w:val="restart"/>
          </w:tcPr>
          <w:p w14:paraId="1E5EF718" w14:textId="77777777" w:rsidR="007E71C5" w:rsidRDefault="00000000">
            <w:pPr>
              <w:tabs>
                <w:tab w:val="left" w:pos="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59" w:lineRule="auto"/>
              <w:ind w:left="2" w:right="0" w:firstLine="0"/>
              <w:jc w:val="left"/>
            </w:pPr>
            <w:r>
              <w:rPr>
                <w:b/>
                <w:bCs/>
                <w:sz w:val="24"/>
                <w:szCs w:val="24"/>
              </w:rPr>
              <w:t xml:space="preserve">Animal welfare </w:t>
            </w:r>
          </w:p>
        </w:tc>
      </w:tr>
      <w:tr w:rsidR="007E71C5" w14:paraId="6F7A18D9" w14:textId="77777777">
        <w:trPr>
          <w:trHeight w:val="596"/>
        </w:trPr>
        <w:tc>
          <w:tcPr>
            <w:tcW w:w="1402" w:type="dxa"/>
            <w:shd w:val="clear" w:color="auto" w:fill="006600"/>
          </w:tcPr>
          <w:p w14:paraId="1AB129A3" w14:textId="77777777" w:rsidR="007E71C5" w:rsidRDefault="00000000">
            <w:pPr>
              <w:tabs>
                <w:tab w:val="left" w:pos="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59" w:lineRule="auto"/>
              <w:ind w:left="4" w:right="0" w:firstLine="0"/>
              <w:jc w:val="left"/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Financial resources </w:t>
            </w:r>
          </w:p>
        </w:tc>
        <w:tc>
          <w:tcPr>
            <w:tcW w:w="2756" w:type="dxa"/>
          </w:tcPr>
          <w:p w14:paraId="19972098" w14:textId="77777777" w:rsidR="007E71C5" w:rsidRDefault="00000000">
            <w:pPr>
              <w:tabs>
                <w:tab w:val="left" w:pos="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59" w:lineRule="auto"/>
              <w:ind w:left="4" w:right="0" w:firstLine="0"/>
              <w:jc w:val="left"/>
            </w:pPr>
            <w:r>
              <w:rPr>
                <w:b/>
                <w:bCs/>
                <w:sz w:val="24"/>
                <w:szCs w:val="24"/>
              </w:rPr>
              <w:t xml:space="preserve">N/A </w:t>
            </w:r>
          </w:p>
        </w:tc>
        <w:tc>
          <w:tcPr>
            <w:tcW w:w="1611" w:type="dxa"/>
            <w:vMerge/>
            <w:tcBorders>
              <w:top w:val="nil"/>
            </w:tcBorders>
          </w:tcPr>
          <w:p w14:paraId="55CA1A8B" w14:textId="77777777" w:rsidR="007E71C5" w:rsidRDefault="007E71C5">
            <w:pPr>
              <w:tabs>
                <w:tab w:val="left" w:pos="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3252" w:type="dxa"/>
            <w:vMerge/>
            <w:tcBorders>
              <w:top w:val="nil"/>
            </w:tcBorders>
          </w:tcPr>
          <w:p w14:paraId="45693098" w14:textId="77777777" w:rsidR="007E71C5" w:rsidRDefault="007E71C5">
            <w:pPr>
              <w:tabs>
                <w:tab w:val="left" w:pos="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59" w:lineRule="auto"/>
              <w:ind w:left="4" w:right="0" w:firstLine="0"/>
              <w:jc w:val="left"/>
            </w:pPr>
          </w:p>
        </w:tc>
      </w:tr>
    </w:tbl>
    <w:p w14:paraId="3A1830AC" w14:textId="77777777" w:rsidR="007E71C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59" w:lineRule="auto"/>
        <w:ind w:left="0" w:right="0" w:firstLine="0"/>
        <w:jc w:val="left"/>
      </w:pPr>
      <w:r>
        <w:rPr>
          <w:color w:val="244061"/>
          <w:sz w:val="32"/>
          <w:szCs w:val="32"/>
        </w:rPr>
        <w:t xml:space="preserve"> </w:t>
      </w:r>
    </w:p>
    <w:p w14:paraId="4D10096E" w14:textId="77777777" w:rsidR="007E71C5" w:rsidRDefault="00000000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</w:pPr>
      <w:r>
        <w:t xml:space="preserve">Our vision and mission  </w:t>
      </w:r>
    </w:p>
    <w:p w14:paraId="7B469DB8" w14:textId="77777777" w:rsidR="007E71C5" w:rsidRDefault="00000000">
      <w:pPr>
        <w:tabs>
          <w:tab w:val="left" w:pos="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82"/>
        <w:ind w:right="1424"/>
      </w:pPr>
      <w:r>
        <w:t xml:space="preserve">The Zoological Society of London (ZSL) is an international conservation charity, driven by science, working to restore wildlife in the UK and around the world. Our vision is a world where wildlife thrives and every role, every person in every corner of ZSL has one thing in common – we are all conservationists, and passionate about restoring wildlife. </w:t>
      </w:r>
    </w:p>
    <w:p w14:paraId="5F1D9719" w14:textId="77777777" w:rsidR="007E71C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59" w:lineRule="auto"/>
        <w:ind w:left="0" w:right="0" w:firstLine="0"/>
        <w:jc w:val="left"/>
      </w:pPr>
      <w:r>
        <w:rPr>
          <w:b/>
          <w:bCs/>
          <w:color w:val="365F91"/>
          <w:sz w:val="32"/>
          <w:szCs w:val="32"/>
        </w:rPr>
        <w:t xml:space="preserve"> </w:t>
      </w:r>
    </w:p>
    <w:p w14:paraId="0D3A92A5" w14:textId="77777777" w:rsidR="007E71C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59" w:lineRule="auto"/>
        <w:ind w:left="0" w:right="0" w:firstLine="0"/>
        <w:jc w:val="left"/>
      </w:pPr>
      <w:r>
        <w:rPr>
          <w:b/>
          <w:bCs/>
          <w:color w:val="006600"/>
          <w:sz w:val="32"/>
          <w:szCs w:val="32"/>
        </w:rPr>
        <w:t xml:space="preserve">Purpose of the role  </w:t>
      </w:r>
    </w:p>
    <w:p w14:paraId="1B188163" w14:textId="77777777" w:rsidR="007E71C5" w:rsidRDefault="00000000">
      <w:pPr>
        <w:tabs>
          <w:tab w:val="left" w:pos="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424"/>
      </w:pPr>
      <w:r>
        <w:t xml:space="preserve"> To provide animal husbandry and welfare in accordance with best practice protocols. </w:t>
      </w:r>
    </w:p>
    <w:p w14:paraId="16286458" w14:textId="77777777" w:rsidR="007E71C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9" w:line="259" w:lineRule="auto"/>
        <w:ind w:left="0" w:right="0" w:firstLine="0"/>
        <w:jc w:val="left"/>
      </w:pPr>
      <w:r>
        <w:t xml:space="preserve"> </w:t>
      </w:r>
    </w:p>
    <w:p w14:paraId="269E5258" w14:textId="77777777" w:rsidR="007E71C5" w:rsidRDefault="00000000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</w:pPr>
      <w:r>
        <w:t xml:space="preserve">Key responsibilities </w:t>
      </w:r>
    </w:p>
    <w:p w14:paraId="22C9D3A9" w14:textId="77777777" w:rsidR="007E71C5" w:rsidRDefault="00000000">
      <w:pPr>
        <w:tabs>
          <w:tab w:val="left" w:pos="5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1" w:line="259" w:lineRule="auto"/>
        <w:ind w:left="504" w:right="0" w:firstLine="0"/>
        <w:jc w:val="left"/>
      </w:pPr>
      <w:r>
        <w:t xml:space="preserve"> </w:t>
      </w:r>
    </w:p>
    <w:p w14:paraId="33C9BE21" w14:textId="77777777" w:rsidR="007E71C5" w:rsidRDefault="00000000">
      <w:pPr>
        <w:numPr>
          <w:ilvl w:val="0"/>
          <w:numId w:val="1"/>
        </w:numPr>
        <w:tabs>
          <w:tab w:val="left" w:pos="70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1424"/>
      </w:pPr>
      <w:r>
        <w:t xml:space="preserve">Preparation of approved diets and the carrying out of feeding procedures. </w:t>
      </w:r>
    </w:p>
    <w:p w14:paraId="5D8FD99E" w14:textId="77777777" w:rsidR="007E71C5" w:rsidRDefault="00000000">
      <w:pPr>
        <w:numPr>
          <w:ilvl w:val="0"/>
          <w:numId w:val="1"/>
        </w:numPr>
        <w:tabs>
          <w:tab w:val="left" w:pos="70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35"/>
        <w:ind w:right="1424"/>
      </w:pPr>
      <w:r>
        <w:t xml:space="preserve">Maintaining the highest standards of hygiene by cleaning and maintaining exhibits, equipment, and other designated areas. </w:t>
      </w:r>
    </w:p>
    <w:p w14:paraId="729C763C" w14:textId="77777777" w:rsidR="007E71C5" w:rsidRDefault="00000000">
      <w:pPr>
        <w:numPr>
          <w:ilvl w:val="0"/>
          <w:numId w:val="1"/>
        </w:numPr>
        <w:tabs>
          <w:tab w:val="left" w:pos="70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35"/>
        <w:ind w:right="1424"/>
      </w:pPr>
      <w:r>
        <w:t xml:space="preserve">Contribute to the development of high standards of husbandry and welfare, developing innovative, enriching, and aesthetic enclosures with the team. </w:t>
      </w:r>
    </w:p>
    <w:p w14:paraId="7770D4F4" w14:textId="77777777" w:rsidR="007E71C5" w:rsidRDefault="00000000">
      <w:pPr>
        <w:numPr>
          <w:ilvl w:val="0"/>
          <w:numId w:val="1"/>
        </w:numPr>
        <w:tabs>
          <w:tab w:val="left" w:pos="70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34"/>
        <w:ind w:right="1424"/>
      </w:pPr>
      <w:r>
        <w:t xml:space="preserve">Observe the behaviour, health and security of animals and report concerns and problems to Lead Keepers or Section Manager. </w:t>
      </w:r>
    </w:p>
    <w:p w14:paraId="3EA689E7" w14:textId="77777777" w:rsidR="007E71C5" w:rsidRDefault="00000000">
      <w:pPr>
        <w:numPr>
          <w:ilvl w:val="0"/>
          <w:numId w:val="1"/>
        </w:numPr>
        <w:tabs>
          <w:tab w:val="left" w:pos="70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1424"/>
      </w:pPr>
      <w:r>
        <w:t xml:space="preserve">Assist and develop animal training enrichment programmes. </w:t>
      </w:r>
    </w:p>
    <w:p w14:paraId="1605471A" w14:textId="77777777" w:rsidR="007E71C5" w:rsidRDefault="00000000">
      <w:pPr>
        <w:numPr>
          <w:ilvl w:val="0"/>
          <w:numId w:val="1"/>
        </w:numPr>
        <w:tabs>
          <w:tab w:val="left" w:pos="70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1424"/>
      </w:pPr>
      <w:r>
        <w:t xml:space="preserve">Administration of veterinary treatments under the direction of the Veterinary Team.  </w:t>
      </w:r>
    </w:p>
    <w:p w14:paraId="63855E4D" w14:textId="77777777" w:rsidR="007E71C5" w:rsidRDefault="00000000">
      <w:pPr>
        <w:numPr>
          <w:ilvl w:val="0"/>
          <w:numId w:val="1"/>
        </w:numPr>
        <w:tabs>
          <w:tab w:val="left" w:pos="70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34"/>
        <w:ind w:right="1424"/>
      </w:pPr>
      <w:r>
        <w:t xml:space="preserve">Create a positive visitor experience by engaging effectively with customers through talks and demonstrations. </w:t>
      </w:r>
    </w:p>
    <w:p w14:paraId="0E7F901C" w14:textId="77777777" w:rsidR="007E71C5" w:rsidRDefault="00000000">
      <w:pPr>
        <w:numPr>
          <w:ilvl w:val="0"/>
          <w:numId w:val="1"/>
        </w:numPr>
        <w:tabs>
          <w:tab w:val="left" w:pos="70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1424"/>
      </w:pPr>
      <w:r>
        <w:t xml:space="preserve">Engage with the curatorial team and support conservation and research activity. </w:t>
      </w:r>
    </w:p>
    <w:p w14:paraId="4EC8375F" w14:textId="77777777" w:rsidR="007E71C5" w:rsidRDefault="00000000">
      <w:pPr>
        <w:numPr>
          <w:ilvl w:val="0"/>
          <w:numId w:val="1"/>
        </w:numPr>
        <w:tabs>
          <w:tab w:val="left" w:pos="70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34"/>
        <w:ind w:right="1424"/>
      </w:pPr>
      <w:r>
        <w:t xml:space="preserve">Data entry to animal records and onto daily record sheets, risk assessments and the ZIMS database. </w:t>
      </w:r>
    </w:p>
    <w:p w14:paraId="72011000" w14:textId="77777777" w:rsidR="007E71C5" w:rsidRDefault="00000000">
      <w:pPr>
        <w:numPr>
          <w:ilvl w:val="0"/>
          <w:numId w:val="1"/>
        </w:numPr>
        <w:tabs>
          <w:tab w:val="left" w:pos="70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1424"/>
      </w:pPr>
      <w:r>
        <w:t xml:space="preserve">To ensure that the policy for equality and diversity is adhered to and promoted in all aspects of the post holder’s work. </w:t>
      </w:r>
    </w:p>
    <w:p w14:paraId="2DCFBDB2" w14:textId="77777777" w:rsidR="007E71C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448" w:line="259" w:lineRule="auto"/>
        <w:ind w:left="0" w:right="0" w:firstLine="0"/>
        <w:jc w:val="left"/>
      </w:pPr>
      <w:r>
        <w:lastRenderedPageBreak/>
        <w:t xml:space="preserve"> </w:t>
      </w:r>
    </w:p>
    <w:p w14:paraId="15AD2C82" w14:textId="77777777" w:rsidR="007E71C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913EB6" w14:textId="77777777" w:rsidR="007E71C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1F8A88" w14:textId="77777777" w:rsidR="007E71C5" w:rsidRDefault="00000000">
      <w:pPr>
        <w:tabs>
          <w:tab w:val="left" w:pos="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930"/>
      </w:pPr>
      <w:r>
        <w:t xml:space="preserve">The duties and responsibilities described are not a comprehensive list and additional tasks  may be assigned from time to time that are in line with the level of the role. </w:t>
      </w:r>
    </w:p>
    <w:p w14:paraId="3F126902" w14:textId="77777777" w:rsidR="007E71C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55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535741" w14:textId="77777777" w:rsidR="007E71C5" w:rsidRDefault="00000000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</w:pPr>
      <w:r>
        <w:t xml:space="preserve">Person Specification </w:t>
      </w:r>
    </w:p>
    <w:p w14:paraId="5847372C" w14:textId="77777777" w:rsidR="007E71C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59" w:lineRule="auto"/>
        <w:ind w:left="0" w:right="0" w:firstLine="0"/>
        <w:jc w:val="left"/>
      </w:pPr>
      <w:r>
        <w:rPr>
          <w:b/>
          <w:bCs/>
          <w:color w:val="006600"/>
          <w:sz w:val="32"/>
          <w:szCs w:val="32"/>
        </w:rPr>
        <w:t xml:space="preserve"> </w:t>
      </w: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54" w:type="dxa"/>
          <w:left w:w="109" w:type="dxa"/>
          <w:right w:w="59" w:type="dxa"/>
        </w:tblCellMar>
        <w:tblLook w:val="04A0" w:firstRow="1" w:lastRow="0" w:firstColumn="1" w:lastColumn="0" w:noHBand="0" w:noVBand="1"/>
      </w:tblPr>
      <w:tblGrid>
        <w:gridCol w:w="1271"/>
        <w:gridCol w:w="7749"/>
      </w:tblGrid>
      <w:tr w:rsidR="007E71C5" w14:paraId="41DADD10" w14:textId="77777777">
        <w:trPr>
          <w:trHeight w:val="300"/>
        </w:trPr>
        <w:tc>
          <w:tcPr>
            <w:tcW w:w="9020" w:type="dxa"/>
            <w:gridSpan w:val="2"/>
            <w:tcBorders>
              <w:bottom w:val="single" w:sz="4" w:space="0" w:color="000000"/>
            </w:tcBorders>
            <w:shd w:val="clear" w:color="auto" w:fill="006600"/>
          </w:tcPr>
          <w:p w14:paraId="3F1C75AA" w14:textId="77777777" w:rsidR="007E71C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59" w:lineRule="auto"/>
              <w:ind w:left="0" w:right="0" w:firstLine="0"/>
              <w:jc w:val="left"/>
            </w:pPr>
            <w:r>
              <w:rPr>
                <w:color w:val="FFFFFF"/>
                <w:sz w:val="24"/>
                <w:szCs w:val="24"/>
              </w:rPr>
              <w:t>Experience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E71C5" w14:paraId="14247F4F" w14:textId="77777777">
        <w:tblPrEx>
          <w:tblBorders>
            <w:insideV w:val="single" w:sz="4" w:space="0" w:color="000000"/>
          </w:tblBorders>
        </w:tblPrEx>
        <w:trPr>
          <w:trHeight w:val="1784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</w:tcBorders>
          </w:tcPr>
          <w:p w14:paraId="045F94A5" w14:textId="77777777" w:rsidR="007E71C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  <w:szCs w:val="24"/>
              </w:rPr>
              <w:t xml:space="preserve">Essential </w:t>
            </w:r>
          </w:p>
        </w:tc>
        <w:tc>
          <w:tcPr>
            <w:tcW w:w="7749" w:type="dxa"/>
            <w:tcBorders>
              <w:top w:val="single" w:sz="4" w:space="0" w:color="000000"/>
              <w:bottom w:val="single" w:sz="4" w:space="0" w:color="000000"/>
            </w:tcBorders>
          </w:tcPr>
          <w:p w14:paraId="61D62BA5" w14:textId="77777777" w:rsidR="007E71C5" w:rsidRDefault="00000000">
            <w:pPr>
              <w:numPr>
                <w:ilvl w:val="0"/>
                <w:numId w:val="2"/>
              </w:numPr>
              <w:tabs>
                <w:tab w:val="left" w:pos="71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53" w:line="274" w:lineRule="auto"/>
              <w:ind w:right="26"/>
            </w:pPr>
            <w:r>
              <w:t xml:space="preserve">Successful completion of the Zookeeper and Aquarist Apprenticeship Programme or a Diploma in the Management of Zoo and Aquarium Animals (DMZAA) qualification (or equivalent). </w:t>
            </w:r>
          </w:p>
          <w:p w14:paraId="70555180" w14:textId="77777777" w:rsidR="007E71C5" w:rsidRDefault="00000000">
            <w:pPr>
              <w:numPr>
                <w:ilvl w:val="0"/>
                <w:numId w:val="2"/>
              </w:numPr>
              <w:tabs>
                <w:tab w:val="left" w:pos="71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59" w:lineRule="auto"/>
              <w:ind w:right="26"/>
            </w:pPr>
            <w:r>
              <w:t xml:space="preserve">Practical experience of working with animals in a Zoo or aquarium (preferably animal management of exotic species). </w:t>
            </w:r>
          </w:p>
        </w:tc>
      </w:tr>
      <w:tr w:rsidR="007E71C5" w14:paraId="1A93ECA5" w14:textId="77777777">
        <w:trPr>
          <w:trHeight w:val="300"/>
        </w:trPr>
        <w:tc>
          <w:tcPr>
            <w:tcW w:w="90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006600"/>
          </w:tcPr>
          <w:p w14:paraId="5734AB13" w14:textId="77777777" w:rsidR="007E71C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59" w:lineRule="auto"/>
              <w:ind w:left="0" w:right="0" w:firstLine="0"/>
              <w:jc w:val="left"/>
            </w:pPr>
            <w:r>
              <w:rPr>
                <w:color w:val="FFFFFF"/>
                <w:sz w:val="24"/>
                <w:szCs w:val="24"/>
              </w:rPr>
              <w:t>Knowledge and skills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E71C5" w14:paraId="59069D53" w14:textId="77777777">
        <w:tblPrEx>
          <w:tblBorders>
            <w:insideV w:val="single" w:sz="4" w:space="0" w:color="000000"/>
          </w:tblBorders>
        </w:tblPrEx>
        <w:trPr>
          <w:trHeight w:val="3690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</w:tcBorders>
          </w:tcPr>
          <w:p w14:paraId="37EA2945" w14:textId="77777777" w:rsidR="007E71C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  <w:szCs w:val="24"/>
              </w:rPr>
              <w:t xml:space="preserve">Essential </w:t>
            </w:r>
          </w:p>
        </w:tc>
        <w:tc>
          <w:tcPr>
            <w:tcW w:w="7749" w:type="dxa"/>
            <w:tcBorders>
              <w:top w:val="single" w:sz="4" w:space="0" w:color="000000"/>
              <w:bottom w:val="single" w:sz="4" w:space="0" w:color="000000"/>
            </w:tcBorders>
          </w:tcPr>
          <w:p w14:paraId="2D3DFFCE" w14:textId="77777777" w:rsidR="007E71C5" w:rsidRDefault="00000000">
            <w:pPr>
              <w:numPr>
                <w:ilvl w:val="0"/>
                <w:numId w:val="2"/>
              </w:numPr>
              <w:tabs>
                <w:tab w:val="left" w:pos="71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48" w:line="274" w:lineRule="auto"/>
              <w:ind w:right="0"/>
              <w:jc w:val="left"/>
            </w:pPr>
            <w:r>
              <w:t xml:space="preserve">Ability to demonstrate initiative and a pro-active approach to completing tasks beneficial to the section/department. </w:t>
            </w:r>
          </w:p>
          <w:p w14:paraId="3E8B3D1B" w14:textId="77777777" w:rsidR="007E71C5" w:rsidRDefault="00000000">
            <w:pPr>
              <w:numPr>
                <w:ilvl w:val="0"/>
                <w:numId w:val="2"/>
              </w:numPr>
              <w:tabs>
                <w:tab w:val="left" w:pos="71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39" w:line="259" w:lineRule="auto"/>
              <w:ind w:right="0"/>
              <w:jc w:val="left"/>
            </w:pPr>
            <w:r>
              <w:t xml:space="preserve">Ability to think sustainably and maximise productivity and efficiency  </w:t>
            </w:r>
          </w:p>
          <w:p w14:paraId="7EB40248" w14:textId="77777777" w:rsidR="007E71C5" w:rsidRDefault="00000000">
            <w:pPr>
              <w:numPr>
                <w:ilvl w:val="0"/>
                <w:numId w:val="2"/>
              </w:numPr>
              <w:tabs>
                <w:tab w:val="left" w:pos="71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34" w:line="259" w:lineRule="auto"/>
              <w:ind w:right="0"/>
              <w:jc w:val="left"/>
            </w:pPr>
            <w:r>
              <w:t xml:space="preserve">Ability to deliver keeper talks and presentations. </w:t>
            </w:r>
          </w:p>
          <w:p w14:paraId="5AC87D50" w14:textId="77777777" w:rsidR="007E71C5" w:rsidRDefault="00000000">
            <w:pPr>
              <w:numPr>
                <w:ilvl w:val="0"/>
                <w:numId w:val="2"/>
              </w:numPr>
              <w:tabs>
                <w:tab w:val="left" w:pos="71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53" w:line="274" w:lineRule="auto"/>
              <w:ind w:right="0"/>
              <w:jc w:val="left"/>
            </w:pPr>
            <w:r>
              <w:t xml:space="preserve">An ability to work as part of a team as well as an individual to complete section tasks. </w:t>
            </w:r>
          </w:p>
          <w:p w14:paraId="587C5B53" w14:textId="77777777" w:rsidR="007E71C5" w:rsidRDefault="00000000">
            <w:pPr>
              <w:numPr>
                <w:ilvl w:val="0"/>
                <w:numId w:val="2"/>
              </w:numPr>
              <w:tabs>
                <w:tab w:val="left" w:pos="71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57" w:line="271" w:lineRule="auto"/>
              <w:ind w:right="0"/>
              <w:jc w:val="left"/>
            </w:pPr>
            <w:r>
              <w:t xml:space="preserve">Demonstrates respectful, punctual, reliable, trustworthy, and diligent behaviour  </w:t>
            </w:r>
          </w:p>
          <w:p w14:paraId="35C86342" w14:textId="77777777" w:rsidR="007E71C5" w:rsidRDefault="00000000">
            <w:pPr>
              <w:numPr>
                <w:ilvl w:val="0"/>
                <w:numId w:val="2"/>
              </w:numPr>
              <w:tabs>
                <w:tab w:val="left" w:pos="71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43" w:line="274" w:lineRule="auto"/>
              <w:ind w:right="0"/>
              <w:jc w:val="left"/>
            </w:pPr>
            <w:r>
              <w:t xml:space="preserve">Capable of supporting volunteers, apprentices, students, and colleagues as requested.  </w:t>
            </w:r>
          </w:p>
          <w:p w14:paraId="6394A83A" w14:textId="77777777" w:rsidR="007E71C5" w:rsidRDefault="00000000">
            <w:pPr>
              <w:numPr>
                <w:ilvl w:val="0"/>
                <w:numId w:val="2"/>
              </w:numPr>
              <w:tabs>
                <w:tab w:val="left" w:pos="71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59" w:lineRule="auto"/>
              <w:ind w:right="0"/>
              <w:jc w:val="left"/>
            </w:pPr>
            <w:r>
              <w:t xml:space="preserve">A presentable appearance through following uniform and clothing policy. </w:t>
            </w:r>
          </w:p>
        </w:tc>
      </w:tr>
      <w:tr w:rsidR="007E71C5" w14:paraId="1F86699F" w14:textId="77777777">
        <w:trPr>
          <w:trHeight w:val="300"/>
        </w:trPr>
        <w:tc>
          <w:tcPr>
            <w:tcW w:w="90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006600"/>
          </w:tcPr>
          <w:p w14:paraId="6DCE5456" w14:textId="77777777" w:rsidR="007E71C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59" w:lineRule="auto"/>
              <w:ind w:left="0" w:right="0" w:firstLine="0"/>
              <w:jc w:val="left"/>
            </w:pPr>
            <w:r>
              <w:rPr>
                <w:color w:val="FFFFFF"/>
                <w:sz w:val="24"/>
                <w:szCs w:val="24"/>
              </w:rPr>
              <w:t xml:space="preserve">Additional requirements </w:t>
            </w:r>
          </w:p>
        </w:tc>
      </w:tr>
      <w:tr w:rsidR="007E71C5" w14:paraId="487406AB" w14:textId="77777777">
        <w:tblPrEx>
          <w:tblBorders>
            <w:insideV w:val="single" w:sz="4" w:space="0" w:color="000000"/>
          </w:tblBorders>
        </w:tblPrEx>
        <w:trPr>
          <w:trHeight w:val="3669"/>
        </w:trPr>
        <w:tc>
          <w:tcPr>
            <w:tcW w:w="1271" w:type="dxa"/>
            <w:tcBorders>
              <w:top w:val="single" w:sz="4" w:space="0" w:color="000000"/>
            </w:tcBorders>
          </w:tcPr>
          <w:p w14:paraId="028EAE57" w14:textId="77777777" w:rsidR="007E71C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  <w:szCs w:val="24"/>
              </w:rPr>
              <w:t xml:space="preserve">Essential </w:t>
            </w:r>
          </w:p>
        </w:tc>
        <w:tc>
          <w:tcPr>
            <w:tcW w:w="7749" w:type="dxa"/>
            <w:tcBorders>
              <w:top w:val="single" w:sz="4" w:space="0" w:color="000000"/>
            </w:tcBorders>
          </w:tcPr>
          <w:p w14:paraId="36C2EE36" w14:textId="77777777" w:rsidR="007E71C5" w:rsidRDefault="00000000">
            <w:pPr>
              <w:numPr>
                <w:ilvl w:val="0"/>
                <w:numId w:val="2"/>
              </w:numPr>
              <w:tabs>
                <w:tab w:val="left" w:pos="71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58" w:line="271" w:lineRule="auto"/>
              <w:ind w:right="0"/>
            </w:pPr>
            <w:r>
              <w:t xml:space="preserve">This post will require extensive outside working with direct exposure to the weather and animals and working indoors in artificially high temperatures </w:t>
            </w:r>
          </w:p>
          <w:p w14:paraId="6F3966B5" w14:textId="77777777" w:rsidR="007E71C5" w:rsidRDefault="00000000">
            <w:pPr>
              <w:numPr>
                <w:ilvl w:val="0"/>
                <w:numId w:val="2"/>
              </w:numPr>
              <w:tabs>
                <w:tab w:val="left" w:pos="71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49" w:line="274" w:lineRule="auto"/>
              <w:ind w:right="0"/>
            </w:pPr>
            <w:r>
              <w:t xml:space="preserve">Strong commitment to creating a culture that lives ZSL values and commitment to safeguarding, equality and diversity (collaborative, inspiring, inclusive, innovative, impactful and ethical) </w:t>
            </w:r>
          </w:p>
          <w:p w14:paraId="08261D7A" w14:textId="77777777" w:rsidR="007E71C5" w:rsidRDefault="00000000">
            <w:pPr>
              <w:numPr>
                <w:ilvl w:val="0"/>
                <w:numId w:val="2"/>
              </w:numPr>
              <w:tabs>
                <w:tab w:val="left" w:pos="71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48" w:line="274" w:lineRule="auto"/>
              <w:ind w:right="0"/>
            </w:pPr>
            <w:r>
              <w:t xml:space="preserve">The ZSL Zoos operate 7 days a week and requires an average of 37.5 hours per week on a rota (which includes weekends and bank holidays) </w:t>
            </w:r>
          </w:p>
          <w:p w14:paraId="39457E34" w14:textId="77777777" w:rsidR="007E71C5" w:rsidRDefault="00000000">
            <w:pPr>
              <w:numPr>
                <w:ilvl w:val="0"/>
                <w:numId w:val="2"/>
              </w:numPr>
              <w:tabs>
                <w:tab w:val="left" w:pos="71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48" w:line="274" w:lineRule="auto"/>
              <w:ind w:right="0"/>
            </w:pPr>
            <w:r>
              <w:t xml:space="preserve">This role has significant physical demands and involves long periods of standing, walking, lifting, carrying, reaching, pushing, pulling, etc. </w:t>
            </w:r>
          </w:p>
          <w:p w14:paraId="3A07632A" w14:textId="77777777" w:rsidR="007E71C5" w:rsidRDefault="00000000">
            <w:pPr>
              <w:numPr>
                <w:ilvl w:val="0"/>
                <w:numId w:val="2"/>
              </w:numPr>
              <w:tabs>
                <w:tab w:val="left" w:pos="71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59" w:lineRule="auto"/>
              <w:ind w:right="0"/>
            </w:pPr>
            <w:r>
              <w:t xml:space="preserve">Staff who are contracted in this role at our Whipsnade Zoo site require a full manual driving license as an essential requirement </w:t>
            </w:r>
          </w:p>
        </w:tc>
      </w:tr>
    </w:tbl>
    <w:p w14:paraId="2630A1BE" w14:textId="77777777" w:rsidR="007E71C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305" w:line="259" w:lineRule="auto"/>
        <w:ind w:left="0" w:right="0" w:firstLine="0"/>
        <w:jc w:val="left"/>
      </w:pPr>
      <w:r>
        <w:rPr>
          <w:b/>
          <w:bCs/>
          <w:sz w:val="24"/>
          <w:szCs w:val="24"/>
        </w:rPr>
        <w:t xml:space="preserve"> </w:t>
      </w:r>
    </w:p>
    <w:p w14:paraId="32B9C4C6" w14:textId="77777777" w:rsidR="007E71C5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14:paraId="1BBEB61A" w14:textId="77777777" w:rsidR="007E71C5" w:rsidRDefault="007E71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59" w:lineRule="auto"/>
        <w:ind w:left="0" w:right="0" w:firstLine="0"/>
        <w:jc w:val="left"/>
      </w:pPr>
    </w:p>
    <w:sectPr w:rsidR="007E71C5">
      <w:pgSz w:w="11909" w:h="16838"/>
      <w:pgMar w:top="330" w:right="0" w:bottom="84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l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F3377"/>
    <w:multiLevelType w:val="singleLevel"/>
    <w:tmpl w:val="5A04A138"/>
    <w:lvl w:ilvl="0">
      <w:start w:val="1"/>
      <w:numFmt w:val="bullet"/>
      <w:lvlText w:val="•"/>
      <w:lvlJc w:val="left"/>
      <w:pPr>
        <w:tabs>
          <w:tab w:val="num" w:pos="717"/>
        </w:tabs>
        <w:ind w:left="717" w:hanging="360"/>
      </w:pPr>
      <w:rPr>
        <w:rFonts w:ascii="Ariall" w:eastAsia="Ariall" w:hAnsi="Ariall" w:cs="Ariall" w:hint="default"/>
        <w:b w:val="0"/>
        <w:i w:val="0"/>
        <w:strike w:val="0"/>
        <w:color w:val="000000"/>
        <w:position w:val="0"/>
        <w:sz w:val="22"/>
        <w:u w:val="none"/>
        <w:shd w:val="clear" w:color="auto" w:fill="auto"/>
      </w:rPr>
    </w:lvl>
  </w:abstractNum>
  <w:abstractNum w:abstractNumId="1" w15:restartNumberingAfterBreak="0">
    <w:nsid w:val="6F486688"/>
    <w:multiLevelType w:val="singleLevel"/>
    <w:tmpl w:val="57ACFA00"/>
    <w:lvl w:ilvl="0">
      <w:start w:val="1"/>
      <w:numFmt w:val="bullet"/>
      <w:lvlText w:val="•"/>
      <w:lvlJc w:val="left"/>
      <w:pPr>
        <w:tabs>
          <w:tab w:val="num" w:pos="706"/>
        </w:tabs>
        <w:ind w:left="706" w:hanging="361"/>
      </w:pPr>
      <w:rPr>
        <w:rFonts w:ascii="Ariall" w:eastAsia="Ariall" w:hAnsi="Ariall" w:cs="Ariall" w:hint="default"/>
        <w:b w:val="0"/>
        <w:i w:val="0"/>
        <w:strike w:val="0"/>
        <w:color w:val="000000"/>
        <w:position w:val="0"/>
        <w:sz w:val="22"/>
        <w:u w:val="none"/>
        <w:shd w:val="clear" w:color="auto" w:fill="auto"/>
      </w:rPr>
    </w:lvl>
  </w:abstractNum>
  <w:num w:numId="1" w16cid:durableId="806777612">
    <w:abstractNumId w:val="1"/>
  </w:num>
  <w:num w:numId="2" w16cid:durableId="2002002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defaultTabStop w:val="1134"/>
  <w:characterSpacingControl w:val="doNotCompress"/>
  <w:compat>
    <w:noExtraLine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1C5"/>
    <w:rsid w:val="00154B2D"/>
    <w:rsid w:val="00367F19"/>
    <w:rsid w:val="004C2A14"/>
    <w:rsid w:val="007E71C5"/>
    <w:rsid w:val="00E0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374EA"/>
  <w15:docId w15:val="{C33196B7-3430-44F5-A4E2-825700B1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Times New Roman" w:cs="Times New Roman"/>
        <w:sz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right="1439" w:hanging="10"/>
      <w:jc w:val="both"/>
    </w:pPr>
    <w:rPr>
      <w:rFonts w:ascii="Calibri" w:eastAsia="Calibri" w:hAnsi="Calibri" w:cs="Calibri"/>
      <w:color w:val="000000"/>
      <w:sz w:val="22"/>
      <w:szCs w:val="22"/>
      <w:lang w:bidi="en-GB"/>
    </w:rPr>
  </w:style>
  <w:style w:type="paragraph" w:styleId="Heading1">
    <w:name w:val="heading 1"/>
    <w:basedOn w:val="Normal0"/>
    <w:next w:val="Normal"/>
    <w:uiPriority w:val="9"/>
    <w:qFormat/>
    <w:pPr>
      <w:keepNext/>
      <w:keepLines/>
      <w:widowControl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spacing w:line="259" w:lineRule="auto"/>
      <w:ind w:left="10" w:hanging="10"/>
      <w:outlineLvl w:val="0"/>
    </w:pPr>
    <w:rPr>
      <w:rFonts w:ascii="Calibri" w:eastAsia="Calibri" w:hAnsi="Calibri" w:cs="Calibri"/>
      <w:b/>
      <w:bCs/>
      <w:color w:val="0066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basedOn w:val="Normal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  <w:ind w:left="0" w:right="0" w:firstLine="0"/>
      <w:jc w:val="left"/>
    </w:pPr>
    <w:rPr>
      <w:rFonts w:ascii="Arial" w:eastAsia="Arial" w:hAnsi="Arial" w:cs="Arial"/>
      <w:color w:val="auto"/>
      <w:sz w:val="24"/>
      <w:szCs w:val="24"/>
    </w:rPr>
  </w:style>
  <w:style w:type="character" w:customStyle="1" w:styleId="Heading1Char">
    <w:name w:val="Heading 1 Char"/>
    <w:qFormat/>
    <w:rPr>
      <w:rFonts w:ascii="Calibri" w:eastAsia="Calibri" w:hAnsi="Calibri" w:cs="Calibri"/>
      <w:b/>
      <w:bCs/>
      <w:color w:val="006600"/>
      <w:sz w:val="32"/>
      <w:szCs w:val="32"/>
      <w:rtl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Profile Template</dc:title>
  <dc:creator>Charlotte Cowan</dc:creator>
  <cp:lastModifiedBy>Amber Aries</cp:lastModifiedBy>
  <cp:revision>3</cp:revision>
  <dcterms:created xsi:type="dcterms:W3CDTF">2026-01-12T09:31:00Z</dcterms:created>
  <dcterms:modified xsi:type="dcterms:W3CDTF">2026-01-22T15:11:00Z</dcterms:modified>
</cp:coreProperties>
</file>