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BD37D" w14:textId="0AEE3972" w:rsidR="00A85487" w:rsidRPr="00F6248F" w:rsidRDefault="00C01279" w:rsidP="004C105B">
      <w:pPr>
        <w:pStyle w:val="Heading3"/>
        <w:jc w:val="left"/>
        <w:rPr>
          <w:u w:val="none"/>
        </w:rPr>
      </w:pPr>
      <w:r>
        <w:rPr>
          <w:u w:val="none"/>
        </w:rPr>
        <w:t xml:space="preserve">                                                                                                                                       </w:t>
      </w:r>
      <w:r w:rsidR="008D1418" w:rsidRPr="00F6248F">
        <w:rPr>
          <w:rFonts w:asciiTheme="minorHAnsi" w:hAnsiTheme="minorHAnsi" w:cstheme="minorHAnsi"/>
          <w:bCs/>
          <w:color w:val="006600"/>
          <w:sz w:val="44"/>
          <w:szCs w:val="44"/>
          <w:u w:val="none"/>
        </w:rPr>
        <w:t>Project Manager</w:t>
      </w:r>
      <w:r w:rsidR="00780B4B" w:rsidRPr="00F6248F">
        <w:rPr>
          <w:rFonts w:asciiTheme="minorHAnsi" w:hAnsiTheme="minorHAnsi" w:cstheme="minorHAnsi"/>
          <w:bCs/>
          <w:color w:val="006600"/>
          <w:sz w:val="44"/>
          <w:szCs w:val="44"/>
          <w:u w:val="none"/>
        </w:rPr>
        <w:t xml:space="preserve"> </w:t>
      </w:r>
      <w:r w:rsidR="002976D5" w:rsidRPr="00F6248F">
        <w:rPr>
          <w:rFonts w:asciiTheme="minorHAnsi" w:hAnsiTheme="minorHAnsi" w:cstheme="minorHAnsi"/>
          <w:bCs/>
          <w:color w:val="006600"/>
          <w:sz w:val="44"/>
          <w:szCs w:val="44"/>
          <w:u w:val="none"/>
        </w:rPr>
        <w:t xml:space="preserve"> </w:t>
      </w:r>
    </w:p>
    <w:p w14:paraId="15CD1238" w14:textId="77777777" w:rsidR="00A85487" w:rsidRPr="001862B4" w:rsidRDefault="00A85487" w:rsidP="001862B4">
      <w:pPr>
        <w:jc w:val="both"/>
        <w:rPr>
          <w:rFonts w:asciiTheme="minorHAnsi" w:hAnsiTheme="minorHAnsi" w:cs="Arial"/>
          <w:sz w:val="28"/>
          <w:szCs w:val="28"/>
        </w:rPr>
      </w:pPr>
    </w:p>
    <w:tbl>
      <w:tblPr>
        <w:tblStyle w:val="TableGrid"/>
        <w:tblW w:w="9484" w:type="dxa"/>
        <w:tblInd w:w="0" w:type="dxa"/>
        <w:tblLook w:val="04A0" w:firstRow="1" w:lastRow="0" w:firstColumn="1" w:lastColumn="0" w:noHBand="0" w:noVBand="1"/>
      </w:tblPr>
      <w:tblGrid>
        <w:gridCol w:w="1433"/>
        <w:gridCol w:w="2875"/>
        <w:gridCol w:w="1294"/>
        <w:gridCol w:w="3882"/>
      </w:tblGrid>
      <w:tr w:rsidR="003E4AA3" w14:paraId="1EAF2F53" w14:textId="77777777" w:rsidTr="004C105B">
        <w:trPr>
          <w:trHeight w:val="471"/>
        </w:trPr>
        <w:tc>
          <w:tcPr>
            <w:tcW w:w="143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6BA8D4A8" w:rsidR="003E4AA3" w:rsidRPr="009235C6" w:rsidRDefault="003E4AA3">
            <w:pPr>
              <w:rPr>
                <w:rFonts w:cstheme="minorHAnsi"/>
                <w:b/>
                <w:bCs/>
                <w:color w:val="FFFFFF" w:themeColor="background1"/>
                <w:sz w:val="22"/>
              </w:rPr>
            </w:pPr>
            <w:bookmarkStart w:id="0" w:name="_Hlk122621579"/>
            <w:r w:rsidRPr="009235C6">
              <w:rPr>
                <w:rFonts w:cstheme="minorHAnsi"/>
                <w:b/>
                <w:bCs/>
                <w:color w:val="FFFFFF" w:themeColor="background1"/>
              </w:rPr>
              <w:t xml:space="preserve">Job </w:t>
            </w:r>
            <w:r w:rsidR="005A534E">
              <w:rPr>
                <w:rFonts w:cstheme="minorHAnsi"/>
                <w:b/>
                <w:bCs/>
                <w:color w:val="FFFFFF" w:themeColor="background1"/>
              </w:rPr>
              <w:t>grade</w:t>
            </w:r>
          </w:p>
        </w:tc>
        <w:tc>
          <w:tcPr>
            <w:tcW w:w="2875" w:type="dxa"/>
            <w:tcBorders>
              <w:top w:val="single" w:sz="4" w:space="0" w:color="auto"/>
              <w:left w:val="single" w:sz="4" w:space="0" w:color="auto"/>
              <w:bottom w:val="single" w:sz="4" w:space="0" w:color="auto"/>
              <w:right w:val="single" w:sz="4" w:space="0" w:color="auto"/>
            </w:tcBorders>
            <w:hideMark/>
          </w:tcPr>
          <w:p w14:paraId="46F36DCA" w14:textId="2618F5C6" w:rsidR="003E4AA3" w:rsidRPr="008026AD" w:rsidRDefault="00780B4B">
            <w:pPr>
              <w:rPr>
                <w:rFonts w:cstheme="minorHAnsi"/>
                <w:b/>
                <w:bCs/>
              </w:rPr>
            </w:pPr>
            <w:r>
              <w:rPr>
                <w:rFonts w:cstheme="minorHAnsi"/>
                <w:b/>
                <w:bCs/>
              </w:rPr>
              <w:t>TBC</w:t>
            </w:r>
          </w:p>
        </w:tc>
        <w:tc>
          <w:tcPr>
            <w:tcW w:w="1294" w:type="dxa"/>
            <w:tcBorders>
              <w:top w:val="single" w:sz="4" w:space="0" w:color="auto"/>
              <w:left w:val="single" w:sz="4" w:space="0" w:color="auto"/>
              <w:right w:val="single" w:sz="4" w:space="0" w:color="auto"/>
            </w:tcBorders>
            <w:shd w:val="clear" w:color="auto" w:fill="006600"/>
            <w:hideMark/>
          </w:tcPr>
          <w:p w14:paraId="03C7C2B7" w14:textId="70F6CE16" w:rsidR="003E4AA3" w:rsidRPr="009235C6" w:rsidRDefault="003E4AA3" w:rsidP="00BF6F89">
            <w:pPr>
              <w:rPr>
                <w:rFonts w:cstheme="minorHAnsi"/>
                <w:b/>
                <w:bCs/>
                <w:color w:val="FFFFFF" w:themeColor="background1"/>
              </w:rPr>
            </w:pPr>
            <w:r w:rsidRPr="009235C6">
              <w:rPr>
                <w:rFonts w:cstheme="minorHAnsi"/>
                <w:b/>
                <w:bCs/>
                <w:color w:val="FFFFFF" w:themeColor="background1"/>
              </w:rPr>
              <w:t>Reports to</w:t>
            </w:r>
          </w:p>
        </w:tc>
        <w:tc>
          <w:tcPr>
            <w:tcW w:w="3882" w:type="dxa"/>
            <w:tcBorders>
              <w:top w:val="single" w:sz="4" w:space="0" w:color="auto"/>
              <w:left w:val="single" w:sz="4" w:space="0" w:color="auto"/>
              <w:right w:val="single" w:sz="4" w:space="0" w:color="auto"/>
            </w:tcBorders>
          </w:tcPr>
          <w:p w14:paraId="2185A247" w14:textId="5AB56E5B" w:rsidR="003E4AA3" w:rsidRPr="008026AD" w:rsidRDefault="00780B4B" w:rsidP="0049137A">
            <w:pPr>
              <w:rPr>
                <w:rFonts w:cstheme="minorHAnsi"/>
                <w:b/>
                <w:bCs/>
              </w:rPr>
            </w:pPr>
            <w:r>
              <w:rPr>
                <w:rFonts w:cstheme="minorHAnsi"/>
                <w:b/>
                <w:bCs/>
              </w:rPr>
              <w:t>Country Manager</w:t>
            </w:r>
          </w:p>
        </w:tc>
      </w:tr>
      <w:tr w:rsidR="003E4AA3" w14:paraId="3C2068F7" w14:textId="77777777" w:rsidTr="004C105B">
        <w:trPr>
          <w:trHeight w:val="463"/>
        </w:trPr>
        <w:tc>
          <w:tcPr>
            <w:tcW w:w="143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235C6" w:rsidRDefault="003E4AA3">
            <w:pPr>
              <w:rPr>
                <w:rFonts w:cstheme="minorHAnsi"/>
                <w:b/>
                <w:bCs/>
                <w:color w:val="FFFFFF" w:themeColor="background1"/>
              </w:rPr>
            </w:pPr>
            <w:r w:rsidRPr="009235C6">
              <w:rPr>
                <w:rFonts w:cstheme="minorHAnsi"/>
                <w:b/>
                <w:bCs/>
                <w:color w:val="FFFFFF" w:themeColor="background1"/>
              </w:rPr>
              <w:t>Directorate</w:t>
            </w:r>
          </w:p>
        </w:tc>
        <w:tc>
          <w:tcPr>
            <w:tcW w:w="2875" w:type="dxa"/>
            <w:tcBorders>
              <w:top w:val="single" w:sz="4" w:space="0" w:color="auto"/>
              <w:left w:val="single" w:sz="4" w:space="0" w:color="auto"/>
              <w:bottom w:val="single" w:sz="4" w:space="0" w:color="auto"/>
              <w:right w:val="single" w:sz="4" w:space="0" w:color="auto"/>
            </w:tcBorders>
          </w:tcPr>
          <w:p w14:paraId="0E58A214" w14:textId="1015F714" w:rsidR="003E4AA3" w:rsidRPr="003E4AA3" w:rsidRDefault="00780B4B" w:rsidP="004C105B">
            <w:pPr>
              <w:rPr>
                <w:rFonts w:cstheme="minorHAnsi"/>
              </w:rPr>
            </w:pPr>
            <w:r>
              <w:rPr>
                <w:rFonts w:cstheme="minorHAnsi"/>
              </w:rPr>
              <w:t xml:space="preserve">Conservation and Policy </w:t>
            </w:r>
          </w:p>
        </w:tc>
        <w:tc>
          <w:tcPr>
            <w:tcW w:w="1294"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235C6" w:rsidRDefault="003E4AA3">
            <w:pPr>
              <w:rPr>
                <w:rFonts w:cstheme="minorHAnsi"/>
                <w:b/>
                <w:bCs/>
                <w:color w:val="FFFFFF" w:themeColor="background1"/>
              </w:rPr>
            </w:pPr>
            <w:r w:rsidRPr="009235C6">
              <w:rPr>
                <w:rFonts w:cstheme="minorHAnsi"/>
                <w:b/>
                <w:bCs/>
                <w:color w:val="FFFFFF" w:themeColor="background1"/>
              </w:rPr>
              <w:t>Function</w:t>
            </w:r>
          </w:p>
        </w:tc>
        <w:tc>
          <w:tcPr>
            <w:tcW w:w="3882" w:type="dxa"/>
            <w:tcBorders>
              <w:top w:val="single" w:sz="4" w:space="0" w:color="auto"/>
              <w:left w:val="single" w:sz="4" w:space="0" w:color="auto"/>
              <w:bottom w:val="single" w:sz="4" w:space="0" w:color="auto"/>
              <w:right w:val="single" w:sz="4" w:space="0" w:color="auto"/>
            </w:tcBorders>
            <w:hideMark/>
          </w:tcPr>
          <w:p w14:paraId="5706D4D9" w14:textId="42620DFF" w:rsidR="003E4AA3" w:rsidRPr="008026AD" w:rsidRDefault="003E4AA3">
            <w:pPr>
              <w:rPr>
                <w:rFonts w:cstheme="minorHAnsi"/>
                <w:b/>
                <w:bCs/>
              </w:rPr>
            </w:pPr>
          </w:p>
        </w:tc>
      </w:tr>
      <w:tr w:rsidR="008479A5" w14:paraId="615BAF68" w14:textId="77777777" w:rsidTr="004C105B">
        <w:trPr>
          <w:trHeight w:val="463"/>
        </w:trPr>
        <w:tc>
          <w:tcPr>
            <w:tcW w:w="143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235C6" w:rsidRDefault="008479A5">
            <w:pPr>
              <w:rPr>
                <w:rFonts w:cstheme="minorHAnsi"/>
                <w:b/>
                <w:bCs/>
                <w:color w:val="FFFFFF" w:themeColor="background1"/>
              </w:rPr>
            </w:pPr>
            <w:r w:rsidRPr="009235C6">
              <w:rPr>
                <w:rFonts w:cstheme="minorHAnsi"/>
                <w:b/>
                <w:bCs/>
                <w:color w:val="FFFFFF" w:themeColor="background1"/>
              </w:rPr>
              <w:t xml:space="preserve">Contract </w:t>
            </w:r>
          </w:p>
        </w:tc>
        <w:tc>
          <w:tcPr>
            <w:tcW w:w="2875" w:type="dxa"/>
            <w:tcBorders>
              <w:top w:val="single" w:sz="4" w:space="0" w:color="auto"/>
              <w:left w:val="single" w:sz="4" w:space="0" w:color="auto"/>
              <w:bottom w:val="single" w:sz="4" w:space="0" w:color="auto"/>
              <w:right w:val="single" w:sz="4" w:space="0" w:color="auto"/>
            </w:tcBorders>
          </w:tcPr>
          <w:p w14:paraId="3891DEE1" w14:textId="7E6DB85E" w:rsidR="008479A5" w:rsidRDefault="008D1418" w:rsidP="004C105B">
            <w:pPr>
              <w:rPr>
                <w:rFonts w:cstheme="minorHAnsi"/>
              </w:rPr>
            </w:pPr>
            <w:r>
              <w:rPr>
                <w:rFonts w:cstheme="minorHAnsi"/>
                <w:b/>
                <w:bCs/>
              </w:rPr>
              <w:t xml:space="preserve">3 years </w:t>
            </w:r>
          </w:p>
        </w:tc>
        <w:tc>
          <w:tcPr>
            <w:tcW w:w="1294"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235C6" w:rsidRDefault="00AE5D88">
            <w:pPr>
              <w:rPr>
                <w:rFonts w:cstheme="minorHAnsi"/>
                <w:b/>
                <w:bCs/>
                <w:color w:val="FFFFFF" w:themeColor="background1"/>
              </w:rPr>
            </w:pPr>
            <w:r w:rsidRPr="009235C6">
              <w:rPr>
                <w:rFonts w:cstheme="minorHAnsi"/>
                <w:b/>
                <w:bCs/>
                <w:color w:val="FFFFFF" w:themeColor="background1"/>
              </w:rPr>
              <w:t>Location</w:t>
            </w:r>
          </w:p>
        </w:tc>
        <w:tc>
          <w:tcPr>
            <w:tcW w:w="3882" w:type="dxa"/>
            <w:tcBorders>
              <w:top w:val="single" w:sz="4" w:space="0" w:color="auto"/>
              <w:left w:val="single" w:sz="4" w:space="0" w:color="auto"/>
              <w:bottom w:val="single" w:sz="4" w:space="0" w:color="auto"/>
              <w:right w:val="single" w:sz="4" w:space="0" w:color="auto"/>
            </w:tcBorders>
          </w:tcPr>
          <w:p w14:paraId="22B0528D" w14:textId="4CFBFA38" w:rsidR="00FE21A2" w:rsidRPr="008026AD" w:rsidRDefault="00FE21A2" w:rsidP="004C105B">
            <w:pPr>
              <w:rPr>
                <w:rFonts w:cstheme="minorHAnsi"/>
                <w:b/>
                <w:bCs/>
              </w:rPr>
            </w:pPr>
            <w:r>
              <w:rPr>
                <w:rFonts w:cstheme="minorHAnsi"/>
                <w:b/>
                <w:bCs/>
              </w:rPr>
              <w:t>Kenya</w:t>
            </w:r>
          </w:p>
        </w:tc>
      </w:tr>
      <w:bookmarkEnd w:id="0"/>
    </w:tbl>
    <w:p w14:paraId="08C5A71A" w14:textId="77777777" w:rsidR="00A85487" w:rsidRPr="001862B4" w:rsidRDefault="00A85487" w:rsidP="001862B4">
      <w:pPr>
        <w:jc w:val="both"/>
        <w:rPr>
          <w:rFonts w:asciiTheme="minorHAnsi" w:hAnsiTheme="minorHAnsi" w:cs="Arial"/>
          <w:sz w:val="28"/>
          <w:szCs w:val="28"/>
        </w:rPr>
      </w:pPr>
    </w:p>
    <w:p w14:paraId="33AF7F48" w14:textId="40BB732A" w:rsidR="00A07430" w:rsidRPr="00CC4FE3" w:rsidRDefault="00A07430"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Responsibility for resources</w:t>
      </w:r>
    </w:p>
    <w:p w14:paraId="723DF8C2" w14:textId="77777777" w:rsidR="00A07430" w:rsidRDefault="00A07430" w:rsidP="003E4AA3">
      <w:pPr>
        <w:jc w:val="both"/>
        <w:rPr>
          <w:rFonts w:asciiTheme="minorHAnsi" w:hAnsiTheme="minorHAnsi" w:cs="Arial"/>
          <w:color w:val="244061" w:themeColor="accent1" w:themeShade="80"/>
          <w:sz w:val="32"/>
          <w:szCs w:val="32"/>
        </w:rPr>
      </w:pPr>
    </w:p>
    <w:tbl>
      <w:tblPr>
        <w:tblStyle w:val="TableGrid"/>
        <w:tblW w:w="9387" w:type="dxa"/>
        <w:tblInd w:w="0" w:type="dxa"/>
        <w:tblLook w:val="04A0" w:firstRow="1" w:lastRow="0" w:firstColumn="1" w:lastColumn="0" w:noHBand="0" w:noVBand="1"/>
      </w:tblPr>
      <w:tblGrid>
        <w:gridCol w:w="1459"/>
        <w:gridCol w:w="2879"/>
        <w:gridCol w:w="1678"/>
        <w:gridCol w:w="3371"/>
      </w:tblGrid>
      <w:tr w:rsidR="003B2FE1" w:rsidRPr="003E4AA3" w14:paraId="30796C19" w14:textId="77777777" w:rsidTr="004C105B">
        <w:trPr>
          <w:trHeight w:val="518"/>
        </w:trPr>
        <w:tc>
          <w:tcPr>
            <w:tcW w:w="1459"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2402A1" w:rsidRDefault="008E3454" w:rsidP="00AC39F4">
            <w:pPr>
              <w:rPr>
                <w:rFonts w:cstheme="minorHAnsi"/>
                <w:b/>
                <w:bCs/>
                <w:color w:val="FFFFFF" w:themeColor="background1"/>
                <w:sz w:val="22"/>
              </w:rPr>
            </w:pPr>
            <w:r w:rsidRPr="002402A1">
              <w:rPr>
                <w:rFonts w:cstheme="minorHAnsi"/>
                <w:b/>
                <w:bCs/>
                <w:color w:val="FFFFFF" w:themeColor="background1"/>
              </w:rPr>
              <w:t>Direct line reports</w:t>
            </w:r>
          </w:p>
        </w:tc>
        <w:tc>
          <w:tcPr>
            <w:tcW w:w="2879" w:type="dxa"/>
            <w:tcBorders>
              <w:top w:val="single" w:sz="4" w:space="0" w:color="auto"/>
              <w:left w:val="single" w:sz="4" w:space="0" w:color="auto"/>
              <w:bottom w:val="single" w:sz="4" w:space="0" w:color="auto"/>
              <w:right w:val="single" w:sz="4" w:space="0" w:color="auto"/>
            </w:tcBorders>
            <w:hideMark/>
          </w:tcPr>
          <w:p w14:paraId="0265DB39" w14:textId="4E9FA58C" w:rsidR="008E3454" w:rsidRPr="008026AD" w:rsidRDefault="008E3454" w:rsidP="00AC39F4">
            <w:pPr>
              <w:rPr>
                <w:rFonts w:cstheme="minorHAnsi"/>
                <w:b/>
                <w:bCs/>
              </w:rPr>
            </w:pPr>
          </w:p>
        </w:tc>
        <w:tc>
          <w:tcPr>
            <w:tcW w:w="1678"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2402A1" w:rsidRDefault="00DB2592" w:rsidP="00AC39F4">
            <w:pPr>
              <w:rPr>
                <w:rFonts w:cstheme="minorHAnsi"/>
                <w:b/>
                <w:bCs/>
                <w:color w:val="FFFFFF" w:themeColor="background1"/>
              </w:rPr>
            </w:pPr>
            <w:r>
              <w:rPr>
                <w:rFonts w:cstheme="minorHAnsi"/>
                <w:b/>
                <w:bCs/>
                <w:color w:val="FFFFFF" w:themeColor="background1"/>
              </w:rPr>
              <w:t>Responsibility</w:t>
            </w:r>
            <w:r w:rsidR="008E3454" w:rsidRPr="002402A1">
              <w:rPr>
                <w:rFonts w:cstheme="minorHAnsi"/>
                <w:b/>
                <w:bCs/>
                <w:color w:val="FFFFFF" w:themeColor="background1"/>
              </w:rPr>
              <w:t xml:space="preserve"> for other resources</w:t>
            </w:r>
          </w:p>
        </w:tc>
        <w:tc>
          <w:tcPr>
            <w:tcW w:w="3371" w:type="dxa"/>
            <w:vMerge w:val="restart"/>
            <w:tcBorders>
              <w:top w:val="single" w:sz="4" w:space="0" w:color="auto"/>
              <w:left w:val="single" w:sz="4" w:space="0" w:color="auto"/>
              <w:right w:val="single" w:sz="4" w:space="0" w:color="auto"/>
            </w:tcBorders>
          </w:tcPr>
          <w:p w14:paraId="13F4C6C0" w14:textId="5698E096" w:rsidR="008E3454" w:rsidRPr="008026AD" w:rsidRDefault="00A81E34" w:rsidP="00AC39F4">
            <w:pPr>
              <w:rPr>
                <w:rFonts w:cstheme="minorHAnsi"/>
                <w:b/>
                <w:bCs/>
              </w:rPr>
            </w:pPr>
            <w:r>
              <w:rPr>
                <w:rFonts w:cstheme="minorHAnsi"/>
                <w:b/>
                <w:bCs/>
              </w:rPr>
              <w:t>Project materials.</w:t>
            </w:r>
          </w:p>
        </w:tc>
      </w:tr>
      <w:tr w:rsidR="003B2FE1" w:rsidRPr="003E4AA3" w14:paraId="24F406F4" w14:textId="77777777" w:rsidTr="004C105B">
        <w:trPr>
          <w:trHeight w:val="756"/>
        </w:trPr>
        <w:tc>
          <w:tcPr>
            <w:tcW w:w="1459"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2402A1" w:rsidRDefault="008E3454" w:rsidP="00AC39F4">
            <w:pPr>
              <w:rPr>
                <w:rFonts w:cstheme="minorHAnsi"/>
                <w:b/>
                <w:bCs/>
                <w:color w:val="FFFFFF" w:themeColor="background1"/>
              </w:rPr>
            </w:pPr>
            <w:r w:rsidRPr="002402A1">
              <w:rPr>
                <w:rFonts w:cstheme="minorHAnsi"/>
                <w:b/>
                <w:bCs/>
                <w:color w:val="FFFFFF" w:themeColor="background1"/>
              </w:rPr>
              <w:t>Financial resources</w:t>
            </w:r>
          </w:p>
        </w:tc>
        <w:tc>
          <w:tcPr>
            <w:tcW w:w="2879" w:type="dxa"/>
            <w:tcBorders>
              <w:top w:val="single" w:sz="4" w:space="0" w:color="auto"/>
              <w:left w:val="single" w:sz="4" w:space="0" w:color="auto"/>
              <w:bottom w:val="single" w:sz="4" w:space="0" w:color="auto"/>
              <w:right w:val="single" w:sz="4" w:space="0" w:color="auto"/>
            </w:tcBorders>
          </w:tcPr>
          <w:p w14:paraId="445FECEA" w14:textId="6FC89DF4" w:rsidR="008E3454" w:rsidRPr="008026AD" w:rsidRDefault="00666890" w:rsidP="00373F9B">
            <w:pPr>
              <w:rPr>
                <w:rFonts w:cstheme="minorHAnsi"/>
                <w:b/>
                <w:bCs/>
              </w:rPr>
            </w:pPr>
            <w:r>
              <w:rPr>
                <w:rFonts w:cstheme="minorHAnsi"/>
                <w:b/>
                <w:bCs/>
              </w:rPr>
              <w:t xml:space="preserve">Responsible for </w:t>
            </w:r>
            <w:r w:rsidR="004A57B2">
              <w:rPr>
                <w:rFonts w:cstheme="minorHAnsi"/>
                <w:b/>
                <w:bCs/>
              </w:rPr>
              <w:t>donor budget relating to project</w:t>
            </w:r>
          </w:p>
        </w:tc>
        <w:tc>
          <w:tcPr>
            <w:tcW w:w="1678" w:type="dxa"/>
            <w:vMerge/>
            <w:tcBorders>
              <w:left w:val="single" w:sz="4" w:space="0" w:color="auto"/>
              <w:bottom w:val="single" w:sz="4" w:space="0" w:color="auto"/>
              <w:right w:val="single" w:sz="4" w:space="0" w:color="auto"/>
            </w:tcBorders>
            <w:shd w:val="clear" w:color="auto" w:fill="006600"/>
            <w:hideMark/>
          </w:tcPr>
          <w:p w14:paraId="2F109A09" w14:textId="0D775D66" w:rsidR="008E3454" w:rsidRPr="002402A1" w:rsidRDefault="008E3454" w:rsidP="00AC39F4">
            <w:pPr>
              <w:rPr>
                <w:rFonts w:cstheme="minorHAnsi"/>
                <w:b/>
                <w:bCs/>
                <w:color w:val="FFFFFF" w:themeColor="background1"/>
              </w:rPr>
            </w:pPr>
          </w:p>
        </w:tc>
        <w:tc>
          <w:tcPr>
            <w:tcW w:w="3371" w:type="dxa"/>
            <w:vMerge/>
            <w:tcBorders>
              <w:left w:val="single" w:sz="4" w:space="0" w:color="auto"/>
              <w:bottom w:val="single" w:sz="4" w:space="0" w:color="auto"/>
              <w:right w:val="single" w:sz="4" w:space="0" w:color="auto"/>
            </w:tcBorders>
            <w:hideMark/>
          </w:tcPr>
          <w:p w14:paraId="2AF21A9F" w14:textId="2BFB966F" w:rsidR="008E3454" w:rsidRPr="003E4AA3" w:rsidRDefault="008E3454" w:rsidP="00AC39F4">
            <w:pPr>
              <w:rPr>
                <w:rFonts w:cstheme="minorHAnsi"/>
              </w:rPr>
            </w:pPr>
          </w:p>
        </w:tc>
      </w:tr>
    </w:tbl>
    <w:p w14:paraId="5C916A69" w14:textId="77777777" w:rsidR="00A07430" w:rsidRDefault="00A07430" w:rsidP="003E4AA3">
      <w:pPr>
        <w:jc w:val="both"/>
        <w:rPr>
          <w:rFonts w:asciiTheme="minorHAnsi" w:hAnsiTheme="minorHAnsi" w:cs="Arial"/>
          <w:color w:val="244061" w:themeColor="accent1" w:themeShade="80"/>
          <w:sz w:val="32"/>
          <w:szCs w:val="32"/>
        </w:rPr>
      </w:pPr>
    </w:p>
    <w:p w14:paraId="2C659D50" w14:textId="14BDC4A8" w:rsidR="00A52509" w:rsidRPr="00CC4FE3" w:rsidRDefault="007D25B1"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Our </w:t>
      </w:r>
      <w:r w:rsidR="0030228C" w:rsidRPr="00CC4FE3">
        <w:rPr>
          <w:rFonts w:asciiTheme="minorHAnsi" w:hAnsiTheme="minorHAnsi" w:cs="Arial"/>
          <w:b/>
          <w:bCs/>
          <w:color w:val="006600"/>
          <w:sz w:val="32"/>
          <w:szCs w:val="32"/>
        </w:rPr>
        <w:t>vision and mission</w:t>
      </w:r>
      <w:r w:rsidRPr="00CC4FE3">
        <w:rPr>
          <w:rFonts w:asciiTheme="minorHAnsi" w:hAnsiTheme="minorHAnsi" w:cs="Arial"/>
          <w:b/>
          <w:bCs/>
          <w:color w:val="006600"/>
          <w:sz w:val="32"/>
          <w:szCs w:val="32"/>
        </w:rPr>
        <w:t xml:space="preserve"> </w:t>
      </w:r>
    </w:p>
    <w:p w14:paraId="263777C4" w14:textId="0B528B06" w:rsidR="00A52509" w:rsidRDefault="000306AB" w:rsidP="003E4AA3">
      <w:pPr>
        <w:jc w:val="both"/>
        <w:rPr>
          <w:rFonts w:asciiTheme="minorHAnsi" w:hAnsiTheme="minorHAnsi" w:cs="Arial"/>
          <w:sz w:val="22"/>
          <w:szCs w:val="22"/>
        </w:rPr>
      </w:pPr>
      <w:r w:rsidRPr="000306AB">
        <w:rPr>
          <w:rFonts w:asciiTheme="minorHAnsi" w:hAnsiTheme="minorHAnsi" w:cs="Arial"/>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5540F0EE" w14:textId="77777777" w:rsidR="004C105B" w:rsidRDefault="004C105B" w:rsidP="003E4AA3">
      <w:pPr>
        <w:jc w:val="both"/>
        <w:rPr>
          <w:rFonts w:asciiTheme="minorHAnsi" w:hAnsiTheme="minorHAnsi" w:cs="Arial"/>
          <w:b/>
          <w:bCs/>
          <w:color w:val="365F91" w:themeColor="accent1" w:themeShade="BF"/>
          <w:sz w:val="32"/>
          <w:szCs w:val="32"/>
        </w:rPr>
      </w:pPr>
    </w:p>
    <w:p w14:paraId="15DC85DB" w14:textId="5150DCE7" w:rsidR="00A85487" w:rsidRPr="00CC4FE3" w:rsidRDefault="005A6215"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Purpose of the </w:t>
      </w:r>
      <w:r w:rsidR="003E4AA3" w:rsidRPr="00CC4FE3">
        <w:rPr>
          <w:rFonts w:asciiTheme="minorHAnsi" w:hAnsiTheme="minorHAnsi" w:cs="Arial"/>
          <w:b/>
          <w:bCs/>
          <w:color w:val="006600"/>
          <w:sz w:val="32"/>
          <w:szCs w:val="32"/>
        </w:rPr>
        <w:t>role</w:t>
      </w:r>
      <w:r w:rsidR="00A85487" w:rsidRPr="00CC4FE3">
        <w:rPr>
          <w:rFonts w:asciiTheme="minorHAnsi" w:hAnsiTheme="minorHAnsi" w:cs="Arial"/>
          <w:b/>
          <w:bCs/>
          <w:color w:val="006600"/>
          <w:sz w:val="32"/>
          <w:szCs w:val="32"/>
        </w:rPr>
        <w:t xml:space="preserve"> </w:t>
      </w:r>
    </w:p>
    <w:p w14:paraId="4B28E857" w14:textId="77777777" w:rsidR="00266DF6" w:rsidRDefault="00266DF6" w:rsidP="00654076">
      <w:pPr>
        <w:jc w:val="both"/>
        <w:rPr>
          <w:rFonts w:asciiTheme="minorHAnsi" w:hAnsiTheme="minorHAnsi" w:cs="Arial"/>
          <w:sz w:val="22"/>
          <w:szCs w:val="22"/>
        </w:rPr>
      </w:pPr>
    </w:p>
    <w:p w14:paraId="357F8495" w14:textId="6FB51BCF" w:rsidR="00654076" w:rsidRDefault="00DB54D6" w:rsidP="00654076">
      <w:pPr>
        <w:jc w:val="both"/>
        <w:rPr>
          <w:rFonts w:asciiTheme="minorHAnsi" w:hAnsiTheme="minorHAnsi" w:cs="Arial"/>
          <w:sz w:val="22"/>
          <w:szCs w:val="22"/>
        </w:rPr>
      </w:pPr>
      <w:r w:rsidRPr="00DB54D6">
        <w:rPr>
          <w:rFonts w:asciiTheme="minorHAnsi" w:hAnsiTheme="minorHAnsi" w:cs="Arial"/>
          <w:sz w:val="22"/>
          <w:szCs w:val="22"/>
        </w:rPr>
        <w:t>The Project Manager will be responsible for the effective management and coordination of the MENTOR-HAWLT program, which aims to combat the illegal trade in reptiles and amphibians in Kenya and East Africa. This position will oversee the implementation of all program activities, manage relationships with stakeholders, and ensure compliance with donor and organizational standards.</w:t>
      </w:r>
    </w:p>
    <w:p w14:paraId="40E74951" w14:textId="77777777" w:rsidR="00DB54D6" w:rsidRDefault="00DB54D6" w:rsidP="00654076">
      <w:pPr>
        <w:jc w:val="both"/>
        <w:rPr>
          <w:rFonts w:asciiTheme="minorHAnsi" w:hAnsiTheme="minorHAnsi" w:cs="Arial"/>
          <w:sz w:val="22"/>
          <w:szCs w:val="22"/>
        </w:rPr>
      </w:pPr>
    </w:p>
    <w:p w14:paraId="56B4B6AF" w14:textId="77777777" w:rsidR="00DB54D6" w:rsidRPr="00654076" w:rsidRDefault="00DB54D6" w:rsidP="00654076">
      <w:pPr>
        <w:jc w:val="both"/>
        <w:rPr>
          <w:rFonts w:asciiTheme="minorHAnsi" w:hAnsiTheme="minorHAnsi" w:cs="Arial"/>
          <w:sz w:val="22"/>
          <w:szCs w:val="22"/>
        </w:rPr>
      </w:pPr>
    </w:p>
    <w:p w14:paraId="0CF81AB2" w14:textId="2F47CDA9" w:rsidR="00BA0C98" w:rsidRPr="00CC4FE3" w:rsidRDefault="006B7169" w:rsidP="001862B4">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K</w:t>
      </w:r>
      <w:r w:rsidR="00E95746" w:rsidRPr="00CC4FE3">
        <w:rPr>
          <w:rFonts w:asciiTheme="minorHAnsi" w:hAnsiTheme="minorHAnsi" w:cs="Arial"/>
          <w:b/>
          <w:bCs/>
          <w:color w:val="006600"/>
          <w:sz w:val="32"/>
          <w:szCs w:val="32"/>
        </w:rPr>
        <w:t xml:space="preserve">ey </w:t>
      </w:r>
      <w:r w:rsidR="004B7041" w:rsidRPr="00CC4FE3">
        <w:rPr>
          <w:rFonts w:asciiTheme="minorHAnsi" w:hAnsiTheme="minorHAnsi" w:cs="Arial"/>
          <w:b/>
          <w:bCs/>
          <w:color w:val="006600"/>
          <w:sz w:val="32"/>
          <w:szCs w:val="32"/>
        </w:rPr>
        <w:t>r</w:t>
      </w:r>
      <w:r w:rsidR="005A6215" w:rsidRPr="00CC4FE3">
        <w:rPr>
          <w:rFonts w:asciiTheme="minorHAnsi" w:hAnsiTheme="minorHAnsi" w:cs="Arial"/>
          <w:b/>
          <w:bCs/>
          <w:color w:val="006600"/>
          <w:sz w:val="32"/>
          <w:szCs w:val="32"/>
        </w:rPr>
        <w:t>esponsibilities</w:t>
      </w:r>
    </w:p>
    <w:p w14:paraId="2524E267" w14:textId="3C4C92EE" w:rsidR="00BA0C98" w:rsidRDefault="00BA0C98" w:rsidP="001862B4">
      <w:pPr>
        <w:jc w:val="both"/>
        <w:rPr>
          <w:rFonts w:asciiTheme="minorHAnsi" w:hAnsiTheme="minorHAnsi" w:cs="Arial"/>
          <w:szCs w:val="24"/>
        </w:rPr>
      </w:pPr>
    </w:p>
    <w:p w14:paraId="2040469D" w14:textId="06A26C6F" w:rsidR="00CB6E06" w:rsidRPr="00507877" w:rsidRDefault="00CB6E06" w:rsidP="552FC620">
      <w:pPr>
        <w:numPr>
          <w:ilvl w:val="0"/>
          <w:numId w:val="13"/>
        </w:numPr>
        <w:jc w:val="both"/>
        <w:rPr>
          <w:rFonts w:asciiTheme="minorHAnsi" w:hAnsiTheme="minorHAnsi" w:cstheme="minorHAnsi"/>
          <w:szCs w:val="24"/>
          <w:lang w:val="en-US"/>
        </w:rPr>
      </w:pPr>
      <w:r w:rsidRPr="00507877">
        <w:rPr>
          <w:rFonts w:asciiTheme="minorHAnsi" w:hAnsiTheme="minorHAnsi" w:cstheme="minorHAnsi"/>
          <w:szCs w:val="24"/>
          <w:lang w:val="en-US"/>
        </w:rPr>
        <w:t xml:space="preserve">Meet regularly with USFWS (bi-weekly or semi-regularly as needed) on MENTOR co-design, including criteria for selection of focus areas, Fellows, Mentors, Trainers, and curriculum development </w:t>
      </w:r>
    </w:p>
    <w:p w14:paraId="5CE1B699" w14:textId="377D6BE6" w:rsidR="00CB6E06" w:rsidRPr="00507877" w:rsidRDefault="00CB6E06" w:rsidP="00CB6E06">
      <w:pPr>
        <w:numPr>
          <w:ilvl w:val="0"/>
          <w:numId w:val="13"/>
        </w:numPr>
        <w:jc w:val="both"/>
        <w:rPr>
          <w:rFonts w:asciiTheme="minorHAnsi" w:hAnsiTheme="minorHAnsi" w:cstheme="minorHAnsi"/>
          <w:szCs w:val="24"/>
          <w:lang w:val="en-US"/>
        </w:rPr>
      </w:pPr>
      <w:r w:rsidRPr="00507877">
        <w:rPr>
          <w:rFonts w:asciiTheme="minorHAnsi" w:hAnsiTheme="minorHAnsi" w:cstheme="minorHAnsi"/>
          <w:szCs w:val="24"/>
          <w:lang w:val="en-US"/>
        </w:rPr>
        <w:t xml:space="preserve">Lead capacity development efforts for the MENTOR Fellows </w:t>
      </w:r>
    </w:p>
    <w:p w14:paraId="5A26E2F2" w14:textId="77777777" w:rsidR="00CB6E06" w:rsidRPr="00507877" w:rsidRDefault="00CB6E06" w:rsidP="00CB6E06">
      <w:pPr>
        <w:numPr>
          <w:ilvl w:val="0"/>
          <w:numId w:val="13"/>
        </w:numPr>
        <w:jc w:val="both"/>
        <w:rPr>
          <w:rFonts w:asciiTheme="minorHAnsi" w:hAnsiTheme="minorHAnsi" w:cstheme="minorHAnsi"/>
          <w:szCs w:val="24"/>
          <w:lang w:val="en-US"/>
        </w:rPr>
      </w:pPr>
      <w:r w:rsidRPr="00507877">
        <w:rPr>
          <w:rFonts w:asciiTheme="minorHAnsi" w:hAnsiTheme="minorHAnsi" w:cstheme="minorHAnsi"/>
          <w:szCs w:val="24"/>
          <w:lang w:val="en-US"/>
        </w:rPr>
        <w:t xml:space="preserve">Work with the Mentors to facilitate capacity development for the Fellows and develop a supportive culture for continuous learning and mentoring </w:t>
      </w:r>
    </w:p>
    <w:p w14:paraId="663FC447" w14:textId="4FEB13DF" w:rsidR="00CB6E06" w:rsidRPr="00507877" w:rsidRDefault="00CB6E06" w:rsidP="552FC620">
      <w:pPr>
        <w:numPr>
          <w:ilvl w:val="0"/>
          <w:numId w:val="13"/>
        </w:numPr>
        <w:jc w:val="both"/>
        <w:rPr>
          <w:rFonts w:asciiTheme="minorHAnsi" w:hAnsiTheme="minorHAnsi" w:cstheme="minorHAnsi"/>
          <w:szCs w:val="24"/>
          <w:lang w:val="en-US"/>
        </w:rPr>
      </w:pPr>
      <w:r w:rsidRPr="00507877">
        <w:rPr>
          <w:rFonts w:asciiTheme="minorHAnsi" w:hAnsiTheme="minorHAnsi" w:cstheme="minorHAnsi"/>
          <w:szCs w:val="24"/>
          <w:lang w:val="en-US"/>
        </w:rPr>
        <w:t>Draft position opportunity for Fellows and Mentors and assist with advertising the MENTOR</w:t>
      </w:r>
      <w:r w:rsidR="2569BDE5" w:rsidRPr="00507877">
        <w:rPr>
          <w:rFonts w:asciiTheme="minorHAnsi" w:hAnsiTheme="minorHAnsi" w:cstheme="minorHAnsi"/>
          <w:szCs w:val="24"/>
          <w:lang w:val="en-US"/>
        </w:rPr>
        <w:t xml:space="preserve"> </w:t>
      </w:r>
      <w:r w:rsidRPr="00507877">
        <w:rPr>
          <w:rFonts w:asciiTheme="minorHAnsi" w:hAnsiTheme="minorHAnsi" w:cstheme="minorHAnsi"/>
          <w:szCs w:val="24"/>
          <w:lang w:val="en-US"/>
        </w:rPr>
        <w:t xml:space="preserve">program within the </w:t>
      </w:r>
      <w:r w:rsidR="00BF791F" w:rsidRPr="00507877">
        <w:rPr>
          <w:rFonts w:asciiTheme="minorHAnsi" w:hAnsiTheme="minorHAnsi" w:cstheme="minorHAnsi"/>
          <w:szCs w:val="24"/>
          <w:lang w:val="en-US"/>
        </w:rPr>
        <w:t xml:space="preserve">East Africa </w:t>
      </w:r>
      <w:r w:rsidR="2EB4A9CE" w:rsidRPr="00507877">
        <w:rPr>
          <w:rFonts w:asciiTheme="minorHAnsi" w:hAnsiTheme="minorHAnsi" w:cstheme="minorHAnsi"/>
          <w:szCs w:val="24"/>
          <w:lang w:val="en-US"/>
        </w:rPr>
        <w:t>c</w:t>
      </w:r>
      <w:r w:rsidR="00BF791F" w:rsidRPr="00507877">
        <w:rPr>
          <w:rFonts w:asciiTheme="minorHAnsi" w:hAnsiTheme="minorHAnsi" w:cstheme="minorHAnsi"/>
          <w:szCs w:val="24"/>
          <w:lang w:val="en-US"/>
        </w:rPr>
        <w:t>onservation</w:t>
      </w:r>
      <w:r w:rsidRPr="00507877">
        <w:rPr>
          <w:rFonts w:asciiTheme="minorHAnsi" w:hAnsiTheme="minorHAnsi" w:cstheme="minorHAnsi"/>
          <w:szCs w:val="24"/>
          <w:lang w:val="en-US"/>
        </w:rPr>
        <w:t xml:space="preserve"> community </w:t>
      </w:r>
    </w:p>
    <w:p w14:paraId="3759C005" w14:textId="2BF7F4DF" w:rsidR="00CB6E06" w:rsidRPr="00507877" w:rsidRDefault="00CB6E06" w:rsidP="00CB6E06">
      <w:pPr>
        <w:numPr>
          <w:ilvl w:val="0"/>
          <w:numId w:val="13"/>
        </w:numPr>
        <w:jc w:val="both"/>
        <w:rPr>
          <w:rFonts w:asciiTheme="minorHAnsi" w:hAnsiTheme="minorHAnsi" w:cstheme="minorHAnsi"/>
          <w:szCs w:val="24"/>
          <w:lang w:val="en-US"/>
        </w:rPr>
      </w:pPr>
      <w:r w:rsidRPr="00507877">
        <w:rPr>
          <w:rFonts w:asciiTheme="minorHAnsi" w:hAnsiTheme="minorHAnsi" w:cstheme="minorHAnsi"/>
          <w:szCs w:val="24"/>
          <w:lang w:val="en-US"/>
        </w:rPr>
        <w:t>Coordinate Fellow and Mentor selection process</w:t>
      </w:r>
      <w:r w:rsidR="00F15D85" w:rsidRPr="00507877">
        <w:rPr>
          <w:rFonts w:asciiTheme="minorHAnsi" w:hAnsiTheme="minorHAnsi" w:cstheme="minorHAnsi"/>
          <w:szCs w:val="24"/>
          <w:lang w:val="en-US"/>
        </w:rPr>
        <w:t>es</w:t>
      </w:r>
      <w:r w:rsidRPr="00507877">
        <w:rPr>
          <w:rFonts w:asciiTheme="minorHAnsi" w:hAnsiTheme="minorHAnsi" w:cstheme="minorHAnsi"/>
          <w:szCs w:val="24"/>
          <w:lang w:val="en-US"/>
        </w:rPr>
        <w:t xml:space="preserve"> </w:t>
      </w:r>
    </w:p>
    <w:p w14:paraId="6A130A13" w14:textId="357B6EC9" w:rsidR="00CB6E06" w:rsidRPr="00507877" w:rsidRDefault="00CB6E06" w:rsidP="5FD22E2B">
      <w:pPr>
        <w:numPr>
          <w:ilvl w:val="0"/>
          <w:numId w:val="13"/>
        </w:numPr>
        <w:jc w:val="both"/>
        <w:rPr>
          <w:rFonts w:asciiTheme="minorHAnsi" w:hAnsiTheme="minorHAnsi" w:cstheme="minorHAnsi"/>
          <w:szCs w:val="24"/>
          <w:lang w:val="en-US"/>
        </w:rPr>
      </w:pPr>
      <w:r w:rsidRPr="00507877">
        <w:rPr>
          <w:rFonts w:asciiTheme="minorHAnsi" w:hAnsiTheme="minorHAnsi" w:cstheme="minorHAnsi"/>
          <w:szCs w:val="24"/>
          <w:lang w:val="en-US"/>
        </w:rPr>
        <w:t xml:space="preserve">Lead development of the goals, learning objectives and desired competencies, methods, specific products, KSAPs (Knowledge, Skills, Attitudes, and Practices), placement, and timeline for the Fellowship program based on consultation </w:t>
      </w:r>
      <w:r w:rsidR="00631B3B" w:rsidRPr="00507877">
        <w:rPr>
          <w:rFonts w:asciiTheme="minorHAnsi" w:hAnsiTheme="minorHAnsi" w:cstheme="minorHAnsi"/>
          <w:szCs w:val="24"/>
          <w:lang w:val="en-US"/>
        </w:rPr>
        <w:t xml:space="preserve">with relevant experts and </w:t>
      </w:r>
      <w:r w:rsidR="00C024F3" w:rsidRPr="00507877">
        <w:rPr>
          <w:rFonts w:asciiTheme="minorHAnsi" w:hAnsiTheme="minorHAnsi" w:cstheme="minorHAnsi"/>
          <w:szCs w:val="24"/>
          <w:lang w:val="en-US"/>
        </w:rPr>
        <w:t>USFWS</w:t>
      </w:r>
    </w:p>
    <w:p w14:paraId="77766AB1" w14:textId="2FF22B22" w:rsidR="00CB6E06" w:rsidRPr="00507877" w:rsidRDefault="00CB6E06" w:rsidP="00CB6E06">
      <w:pPr>
        <w:numPr>
          <w:ilvl w:val="0"/>
          <w:numId w:val="13"/>
        </w:numPr>
        <w:jc w:val="both"/>
        <w:rPr>
          <w:rFonts w:asciiTheme="minorHAnsi" w:hAnsiTheme="minorHAnsi" w:cstheme="minorHAnsi"/>
          <w:szCs w:val="24"/>
          <w:lang w:val="en-US"/>
        </w:rPr>
      </w:pPr>
      <w:r w:rsidRPr="00507877">
        <w:rPr>
          <w:rFonts w:asciiTheme="minorHAnsi" w:hAnsiTheme="minorHAnsi" w:cstheme="minorHAnsi"/>
          <w:szCs w:val="24"/>
          <w:lang w:val="en-US"/>
        </w:rPr>
        <w:lastRenderedPageBreak/>
        <w:t>Co-develop the MENTOR training curriculum (virtual and in-person) together with USFWS</w:t>
      </w:r>
    </w:p>
    <w:p w14:paraId="14E808CE" w14:textId="21625197" w:rsidR="00CB6E06" w:rsidRPr="00507877" w:rsidRDefault="00CB6E06" w:rsidP="00CB6E06">
      <w:pPr>
        <w:numPr>
          <w:ilvl w:val="0"/>
          <w:numId w:val="13"/>
        </w:numPr>
        <w:jc w:val="both"/>
        <w:rPr>
          <w:rFonts w:asciiTheme="minorHAnsi" w:hAnsiTheme="minorHAnsi" w:cstheme="minorHAnsi"/>
          <w:szCs w:val="24"/>
          <w:lang w:val="en-US"/>
        </w:rPr>
      </w:pPr>
      <w:r w:rsidRPr="00507877">
        <w:rPr>
          <w:rFonts w:asciiTheme="minorHAnsi" w:hAnsiTheme="minorHAnsi" w:cstheme="minorHAnsi"/>
          <w:szCs w:val="24"/>
          <w:lang w:val="en-US"/>
        </w:rPr>
        <w:t>Co-design monitoring and evaluation (M&amp;E) activities for MENTOR</w:t>
      </w:r>
    </w:p>
    <w:p w14:paraId="24A68E18" w14:textId="77777777" w:rsidR="00CB6E06" w:rsidRPr="00507877" w:rsidRDefault="00CB6E06" w:rsidP="00CB6E06">
      <w:pPr>
        <w:numPr>
          <w:ilvl w:val="0"/>
          <w:numId w:val="13"/>
        </w:numPr>
        <w:jc w:val="both"/>
        <w:rPr>
          <w:rFonts w:asciiTheme="minorHAnsi" w:hAnsiTheme="minorHAnsi" w:cstheme="minorHAnsi"/>
          <w:szCs w:val="24"/>
          <w:lang w:val="en-US"/>
        </w:rPr>
      </w:pPr>
      <w:r w:rsidRPr="00507877">
        <w:rPr>
          <w:rFonts w:asciiTheme="minorHAnsi" w:hAnsiTheme="minorHAnsi" w:cstheme="minorHAnsi"/>
          <w:szCs w:val="24"/>
          <w:lang w:val="en-US"/>
        </w:rPr>
        <w:t xml:space="preserve">Compile essential background materials, resources, and emerging technologies for use by the Fellows </w:t>
      </w:r>
    </w:p>
    <w:p w14:paraId="24A5FE98" w14:textId="28C7A566" w:rsidR="00CB6E06" w:rsidRPr="00507877" w:rsidRDefault="00CB6E06" w:rsidP="552FC620">
      <w:pPr>
        <w:numPr>
          <w:ilvl w:val="0"/>
          <w:numId w:val="13"/>
        </w:numPr>
        <w:jc w:val="both"/>
        <w:rPr>
          <w:rFonts w:asciiTheme="minorHAnsi" w:hAnsiTheme="minorHAnsi" w:cstheme="minorHAnsi"/>
          <w:szCs w:val="24"/>
          <w:lang w:val="en-US"/>
        </w:rPr>
      </w:pPr>
      <w:r w:rsidRPr="00507877">
        <w:rPr>
          <w:rFonts w:asciiTheme="minorHAnsi" w:hAnsiTheme="minorHAnsi" w:cstheme="minorHAnsi"/>
          <w:szCs w:val="24"/>
          <w:lang w:val="en-US"/>
        </w:rPr>
        <w:t>Set up communication mechanisms as learning and coordination tools for the Fellows</w:t>
      </w:r>
      <w:r w:rsidR="22FAD123" w:rsidRPr="00507877">
        <w:rPr>
          <w:rFonts w:asciiTheme="minorHAnsi" w:hAnsiTheme="minorHAnsi" w:cstheme="minorHAnsi"/>
          <w:szCs w:val="24"/>
          <w:lang w:val="en-US"/>
        </w:rPr>
        <w:t>, such as</w:t>
      </w:r>
      <w:r w:rsidRPr="00507877">
        <w:rPr>
          <w:rFonts w:asciiTheme="minorHAnsi" w:hAnsiTheme="minorHAnsi" w:cstheme="minorHAnsi"/>
          <w:szCs w:val="24"/>
          <w:lang w:val="en-US"/>
        </w:rPr>
        <w:t xml:space="preserve"> WhatsApp groups, Slack channels, and websites </w:t>
      </w:r>
    </w:p>
    <w:p w14:paraId="0F24D8D3" w14:textId="77777777" w:rsidR="00CB6E06" w:rsidRPr="00507877" w:rsidRDefault="00CB6E06" w:rsidP="00CB6E06">
      <w:pPr>
        <w:numPr>
          <w:ilvl w:val="0"/>
          <w:numId w:val="13"/>
        </w:numPr>
        <w:jc w:val="both"/>
        <w:rPr>
          <w:rFonts w:asciiTheme="minorHAnsi" w:hAnsiTheme="minorHAnsi" w:cstheme="minorHAnsi"/>
          <w:szCs w:val="24"/>
          <w:lang w:val="en-US"/>
        </w:rPr>
      </w:pPr>
      <w:r w:rsidRPr="00507877">
        <w:rPr>
          <w:rFonts w:asciiTheme="minorHAnsi" w:hAnsiTheme="minorHAnsi" w:cstheme="minorHAnsi"/>
          <w:szCs w:val="24"/>
          <w:lang w:val="en-US"/>
        </w:rPr>
        <w:t xml:space="preserve">Work with Mentors and academic institutions to design an orientation program and hands-on training </w:t>
      </w:r>
    </w:p>
    <w:p w14:paraId="139ED4B2" w14:textId="77777777" w:rsidR="00CB6E06" w:rsidRPr="00507877" w:rsidRDefault="00CB6E06" w:rsidP="00CB6E06">
      <w:pPr>
        <w:numPr>
          <w:ilvl w:val="0"/>
          <w:numId w:val="13"/>
        </w:numPr>
        <w:jc w:val="both"/>
        <w:rPr>
          <w:rFonts w:asciiTheme="minorHAnsi" w:hAnsiTheme="minorHAnsi" w:cstheme="minorHAnsi"/>
          <w:szCs w:val="24"/>
          <w:lang w:val="en-US"/>
        </w:rPr>
      </w:pPr>
      <w:r w:rsidRPr="00507877">
        <w:rPr>
          <w:rFonts w:asciiTheme="minorHAnsi" w:hAnsiTheme="minorHAnsi" w:cstheme="minorHAnsi"/>
          <w:szCs w:val="24"/>
          <w:lang w:val="en-US"/>
        </w:rPr>
        <w:t xml:space="preserve">Help address administrative and technical concerns of Fellows </w:t>
      </w:r>
    </w:p>
    <w:p w14:paraId="4F52736D" w14:textId="377E077F" w:rsidR="00CB6E06" w:rsidRPr="00507877" w:rsidRDefault="00CB6E06" w:rsidP="00CB6E06">
      <w:pPr>
        <w:numPr>
          <w:ilvl w:val="0"/>
          <w:numId w:val="13"/>
        </w:numPr>
        <w:jc w:val="both"/>
        <w:rPr>
          <w:rFonts w:asciiTheme="minorHAnsi" w:hAnsiTheme="minorHAnsi" w:cstheme="minorHAnsi"/>
          <w:szCs w:val="24"/>
          <w:lang w:val="en-US"/>
        </w:rPr>
      </w:pPr>
      <w:r w:rsidRPr="00507877">
        <w:rPr>
          <w:rFonts w:asciiTheme="minorHAnsi" w:hAnsiTheme="minorHAnsi" w:cstheme="minorHAnsi"/>
          <w:szCs w:val="24"/>
          <w:lang w:val="en-US"/>
        </w:rPr>
        <w:t xml:space="preserve">Organize meetings of Fellows and on-the-ground activities as part of MENTOR program activities </w:t>
      </w:r>
    </w:p>
    <w:p w14:paraId="2922F05F" w14:textId="77777777" w:rsidR="00CB6E06" w:rsidRPr="00507877" w:rsidRDefault="00CB6E06" w:rsidP="552FC620">
      <w:pPr>
        <w:numPr>
          <w:ilvl w:val="0"/>
          <w:numId w:val="13"/>
        </w:numPr>
        <w:jc w:val="both"/>
        <w:rPr>
          <w:rFonts w:asciiTheme="minorHAnsi" w:hAnsiTheme="minorHAnsi" w:cstheme="minorHAnsi"/>
          <w:szCs w:val="24"/>
          <w:lang w:val="en-US"/>
        </w:rPr>
      </w:pPr>
      <w:r w:rsidRPr="00507877">
        <w:rPr>
          <w:rFonts w:asciiTheme="minorHAnsi" w:hAnsiTheme="minorHAnsi" w:cstheme="minorHAnsi"/>
          <w:szCs w:val="24"/>
          <w:lang w:val="en-US"/>
        </w:rPr>
        <w:t xml:space="preserve">Help USFWS plan the MENTOR Forum </w:t>
      </w:r>
    </w:p>
    <w:p w14:paraId="3C6C22D6" w14:textId="77777777" w:rsidR="00CB6E06" w:rsidRPr="00507877" w:rsidRDefault="00CB6E06" w:rsidP="00CB6E06">
      <w:pPr>
        <w:numPr>
          <w:ilvl w:val="0"/>
          <w:numId w:val="13"/>
        </w:numPr>
        <w:jc w:val="both"/>
        <w:rPr>
          <w:rFonts w:asciiTheme="minorHAnsi" w:hAnsiTheme="minorHAnsi" w:cstheme="minorHAnsi"/>
          <w:szCs w:val="24"/>
          <w:lang w:val="en-US"/>
        </w:rPr>
      </w:pPr>
      <w:r w:rsidRPr="00507877">
        <w:rPr>
          <w:rFonts w:asciiTheme="minorHAnsi" w:hAnsiTheme="minorHAnsi" w:cstheme="minorHAnsi"/>
          <w:szCs w:val="24"/>
          <w:lang w:val="en-US"/>
        </w:rPr>
        <w:t xml:space="preserve">Provide regular reports to USFWS and other partners </w:t>
      </w:r>
    </w:p>
    <w:p w14:paraId="1B8139AC" w14:textId="4DA0B6C5" w:rsidR="00CB6E06" w:rsidRPr="00507877" w:rsidRDefault="00CB6E06" w:rsidP="00CB6E06">
      <w:pPr>
        <w:numPr>
          <w:ilvl w:val="0"/>
          <w:numId w:val="13"/>
        </w:numPr>
        <w:jc w:val="both"/>
        <w:rPr>
          <w:rFonts w:asciiTheme="minorHAnsi" w:hAnsiTheme="minorHAnsi" w:cstheme="minorHAnsi"/>
          <w:szCs w:val="24"/>
          <w:lang w:val="en-US"/>
        </w:rPr>
      </w:pPr>
      <w:r w:rsidRPr="00507877">
        <w:rPr>
          <w:rFonts w:asciiTheme="minorHAnsi" w:hAnsiTheme="minorHAnsi" w:cstheme="minorHAnsi"/>
          <w:szCs w:val="24"/>
          <w:lang w:val="en-US"/>
        </w:rPr>
        <w:t xml:space="preserve">Communicate ongoing results of the MENTOR program to conservation partners </w:t>
      </w:r>
    </w:p>
    <w:p w14:paraId="478E2B5D" w14:textId="77777777" w:rsidR="00CB6E06" w:rsidRPr="00507877" w:rsidRDefault="00CB6E06" w:rsidP="00CB6E06">
      <w:pPr>
        <w:numPr>
          <w:ilvl w:val="0"/>
          <w:numId w:val="13"/>
        </w:numPr>
        <w:jc w:val="both"/>
        <w:rPr>
          <w:rFonts w:asciiTheme="minorHAnsi" w:hAnsiTheme="minorHAnsi" w:cstheme="minorHAnsi"/>
          <w:szCs w:val="24"/>
          <w:lang w:val="en-US"/>
        </w:rPr>
      </w:pPr>
      <w:r w:rsidRPr="00507877">
        <w:rPr>
          <w:rFonts w:asciiTheme="minorHAnsi" w:hAnsiTheme="minorHAnsi" w:cstheme="minorHAnsi"/>
          <w:szCs w:val="24"/>
          <w:lang w:val="en-US"/>
        </w:rPr>
        <w:t xml:space="preserve">Guide development of interim and final reports and products </w:t>
      </w:r>
    </w:p>
    <w:p w14:paraId="34226B3F" w14:textId="6C6FE9BA" w:rsidR="00CB6E06" w:rsidRPr="00507877" w:rsidRDefault="00CB6E06" w:rsidP="00CB6E06">
      <w:pPr>
        <w:numPr>
          <w:ilvl w:val="0"/>
          <w:numId w:val="13"/>
        </w:numPr>
        <w:jc w:val="both"/>
        <w:rPr>
          <w:rFonts w:asciiTheme="minorHAnsi" w:hAnsiTheme="minorHAnsi" w:cstheme="minorHAnsi"/>
          <w:szCs w:val="24"/>
          <w:lang w:val="en-US"/>
        </w:rPr>
      </w:pPr>
      <w:r w:rsidRPr="00507877">
        <w:rPr>
          <w:rFonts w:asciiTheme="minorHAnsi" w:hAnsiTheme="minorHAnsi" w:cstheme="minorHAnsi"/>
          <w:szCs w:val="24"/>
          <w:lang w:val="en-US"/>
        </w:rPr>
        <w:t xml:space="preserve">Develop mechanism to facilitate continued collaboration among MENTOR </w:t>
      </w:r>
      <w:proofErr w:type="gramStart"/>
      <w:r w:rsidRPr="00507877">
        <w:rPr>
          <w:rFonts w:asciiTheme="minorHAnsi" w:hAnsiTheme="minorHAnsi" w:cstheme="minorHAnsi"/>
          <w:szCs w:val="24"/>
          <w:lang w:val="en-US"/>
        </w:rPr>
        <w:t>Team</w:t>
      </w:r>
      <w:proofErr w:type="gramEnd"/>
      <w:r w:rsidRPr="00507877">
        <w:rPr>
          <w:rFonts w:asciiTheme="minorHAnsi" w:hAnsiTheme="minorHAnsi" w:cstheme="minorHAnsi"/>
          <w:szCs w:val="24"/>
          <w:lang w:val="en-US"/>
        </w:rPr>
        <w:t xml:space="preserve"> </w:t>
      </w:r>
    </w:p>
    <w:p w14:paraId="4AE80CF1" w14:textId="77777777" w:rsidR="00CB6E06" w:rsidRDefault="00CB6E06" w:rsidP="001862B4">
      <w:pPr>
        <w:jc w:val="both"/>
        <w:rPr>
          <w:rFonts w:asciiTheme="minorHAnsi" w:hAnsiTheme="minorHAnsi" w:cs="Arial"/>
          <w:szCs w:val="24"/>
        </w:rPr>
      </w:pPr>
    </w:p>
    <w:p w14:paraId="278BDC58" w14:textId="7F8382F3" w:rsidR="005F25CD" w:rsidRPr="00FA4339" w:rsidRDefault="005F25CD" w:rsidP="5FD22E2B">
      <w:pPr>
        <w:pStyle w:val="paragraph"/>
        <w:spacing w:before="0" w:beforeAutospacing="0" w:after="0" w:afterAutospacing="0"/>
        <w:textAlignment w:val="baseline"/>
        <w:rPr>
          <w:rStyle w:val="eop"/>
          <w:rFonts w:asciiTheme="minorHAnsi" w:hAnsiTheme="minorHAnsi" w:cstheme="minorBidi"/>
          <w:sz w:val="22"/>
          <w:szCs w:val="22"/>
        </w:rPr>
      </w:pPr>
    </w:p>
    <w:p w14:paraId="005A588F" w14:textId="77777777" w:rsidR="005F25CD" w:rsidRPr="00FA4339" w:rsidRDefault="005F25CD" w:rsidP="005F25CD">
      <w:pPr>
        <w:pStyle w:val="paragraph"/>
        <w:spacing w:before="0" w:beforeAutospacing="0" w:after="0" w:afterAutospacing="0"/>
        <w:textAlignment w:val="baseline"/>
        <w:rPr>
          <w:rFonts w:asciiTheme="minorHAnsi" w:hAnsiTheme="minorHAnsi" w:cstheme="minorHAnsi"/>
          <w:sz w:val="22"/>
          <w:szCs w:val="22"/>
        </w:rPr>
      </w:pPr>
      <w:r w:rsidRPr="00FA4339">
        <w:rPr>
          <w:rStyle w:val="eop"/>
          <w:rFonts w:asciiTheme="minorHAnsi" w:hAnsiTheme="minorHAnsi" w:cstheme="minorHAnsi"/>
          <w:sz w:val="22"/>
          <w:szCs w:val="22"/>
        </w:rPr>
        <w:t> </w:t>
      </w:r>
    </w:p>
    <w:p w14:paraId="250421BE" w14:textId="77777777" w:rsidR="005F25CD" w:rsidRPr="00FA4339" w:rsidRDefault="005F25CD" w:rsidP="005F25CD">
      <w:pPr>
        <w:pStyle w:val="paragraph"/>
        <w:spacing w:before="0" w:beforeAutospacing="0" w:after="0" w:afterAutospacing="0"/>
        <w:textAlignment w:val="baseline"/>
        <w:rPr>
          <w:rFonts w:asciiTheme="minorHAnsi" w:hAnsiTheme="minorHAnsi" w:cstheme="minorHAnsi"/>
          <w:sz w:val="22"/>
          <w:szCs w:val="22"/>
        </w:rPr>
      </w:pPr>
      <w:r w:rsidRPr="00FA4339">
        <w:rPr>
          <w:rStyle w:val="normaltextrun"/>
          <w:rFonts w:asciiTheme="minorHAnsi" w:hAnsiTheme="minorHAnsi" w:cstheme="minorHAnsi"/>
          <w:sz w:val="22"/>
          <w:szCs w:val="22"/>
        </w:rPr>
        <w:t>This job description covers the main tasks and conveys the spirit of the tasks that are anticipated proactively from staff. Other tasks may be assigned as necessary according to organizational needs. </w:t>
      </w:r>
      <w:r w:rsidRPr="00FA4339">
        <w:rPr>
          <w:rStyle w:val="eop"/>
          <w:rFonts w:asciiTheme="minorHAnsi" w:hAnsiTheme="minorHAnsi" w:cstheme="minorHAnsi"/>
          <w:sz w:val="22"/>
          <w:szCs w:val="22"/>
        </w:rPr>
        <w:t> </w:t>
      </w:r>
    </w:p>
    <w:p w14:paraId="208C0AE4" w14:textId="5D2ADD2B" w:rsidR="00DA3A0A" w:rsidRPr="00FA4339" w:rsidRDefault="005F25CD" w:rsidP="5FD22E2B">
      <w:pPr>
        <w:pStyle w:val="paragraph"/>
        <w:spacing w:before="0" w:beforeAutospacing="0" w:after="0" w:afterAutospacing="0"/>
        <w:rPr>
          <w:rFonts w:asciiTheme="minorHAnsi" w:hAnsiTheme="minorHAnsi" w:cstheme="minorBidi"/>
          <w:sz w:val="22"/>
          <w:szCs w:val="22"/>
        </w:rPr>
      </w:pPr>
      <w:r w:rsidRPr="5FD22E2B">
        <w:rPr>
          <w:rStyle w:val="eop"/>
          <w:rFonts w:asciiTheme="minorHAnsi" w:hAnsiTheme="minorHAnsi" w:cstheme="minorBidi"/>
          <w:sz w:val="22"/>
          <w:szCs w:val="22"/>
        </w:rPr>
        <w:t> </w:t>
      </w:r>
    </w:p>
    <w:p w14:paraId="00097379" w14:textId="77777777" w:rsidR="007B52BD" w:rsidRPr="00FA4339" w:rsidRDefault="007B52BD" w:rsidP="007B52BD">
      <w:pPr>
        <w:jc w:val="both"/>
        <w:rPr>
          <w:rFonts w:asciiTheme="minorHAnsi" w:hAnsiTheme="minorHAnsi" w:cstheme="minorHAnsi"/>
          <w:sz w:val="22"/>
          <w:szCs w:val="22"/>
        </w:rPr>
      </w:pPr>
      <w:r w:rsidRPr="00FA4339">
        <w:rPr>
          <w:rFonts w:asciiTheme="minorHAnsi" w:hAnsiTheme="minorHAnsi" w:cstheme="minorHAnsi"/>
          <w:sz w:val="22"/>
          <w:szCs w:val="22"/>
        </w:rPr>
        <w:t xml:space="preserve">The duties and responsibilities described are not a comprehensive list and additional tasks </w:t>
      </w:r>
    </w:p>
    <w:p w14:paraId="1D40BF90" w14:textId="059F9984" w:rsidR="007B52BD" w:rsidRPr="00FA4339" w:rsidRDefault="007B52BD" w:rsidP="007B52BD">
      <w:pPr>
        <w:jc w:val="both"/>
        <w:rPr>
          <w:rFonts w:asciiTheme="minorHAnsi" w:hAnsiTheme="minorHAnsi" w:cstheme="minorHAnsi"/>
          <w:sz w:val="22"/>
          <w:szCs w:val="22"/>
        </w:rPr>
      </w:pPr>
      <w:r w:rsidRPr="00FA4339">
        <w:rPr>
          <w:rFonts w:asciiTheme="minorHAnsi" w:hAnsiTheme="minorHAnsi" w:cstheme="minorHAnsi"/>
          <w:sz w:val="22"/>
          <w:szCs w:val="22"/>
        </w:rPr>
        <w:t>may be assigned from time to time that are in line with the level of the role.</w:t>
      </w:r>
    </w:p>
    <w:p w14:paraId="16C75BD8" w14:textId="77777777" w:rsidR="007B52BD" w:rsidRPr="00FA4339" w:rsidRDefault="007B52BD" w:rsidP="007B52BD">
      <w:pPr>
        <w:jc w:val="both"/>
        <w:rPr>
          <w:rFonts w:asciiTheme="minorHAnsi" w:hAnsiTheme="minorHAnsi" w:cstheme="minorHAnsi"/>
          <w:sz w:val="22"/>
          <w:szCs w:val="22"/>
        </w:rPr>
      </w:pPr>
    </w:p>
    <w:p w14:paraId="5036DD9B" w14:textId="6E3E78C0" w:rsidR="004D7B5F" w:rsidRPr="00FA4339" w:rsidRDefault="003B5FE2" w:rsidP="007A508E">
      <w:pPr>
        <w:jc w:val="both"/>
        <w:rPr>
          <w:rFonts w:asciiTheme="minorHAnsi" w:hAnsiTheme="minorHAnsi" w:cstheme="minorHAnsi"/>
          <w:color w:val="006600"/>
          <w:sz w:val="22"/>
          <w:szCs w:val="22"/>
        </w:rPr>
      </w:pPr>
      <w:r w:rsidRPr="00FA4339">
        <w:rPr>
          <w:rFonts w:asciiTheme="minorHAnsi" w:hAnsiTheme="minorHAnsi" w:cstheme="minorHAnsi"/>
          <w:b/>
          <w:bCs/>
          <w:color w:val="006600"/>
          <w:sz w:val="22"/>
          <w:szCs w:val="22"/>
        </w:rPr>
        <w:t>Values and behaviours for people management</w:t>
      </w:r>
      <w:r w:rsidR="007D775C" w:rsidRPr="00FA4339">
        <w:rPr>
          <w:rFonts w:asciiTheme="minorHAnsi" w:hAnsiTheme="minorHAnsi" w:cstheme="minorHAnsi"/>
          <w:b/>
          <w:bCs/>
          <w:color w:val="006600"/>
          <w:sz w:val="22"/>
          <w:szCs w:val="22"/>
        </w:rPr>
        <w:t xml:space="preserve"> </w:t>
      </w:r>
    </w:p>
    <w:p w14:paraId="1ED50893" w14:textId="77777777" w:rsidR="008026AD" w:rsidRPr="00FA4339" w:rsidRDefault="008026AD" w:rsidP="007A508E">
      <w:pPr>
        <w:jc w:val="both"/>
        <w:rPr>
          <w:rFonts w:asciiTheme="minorHAnsi" w:hAnsiTheme="minorHAnsi" w:cstheme="minorHAnsi"/>
          <w:b/>
          <w:bCs/>
          <w:i/>
          <w:iCs/>
          <w:sz w:val="22"/>
          <w:szCs w:val="22"/>
        </w:rPr>
      </w:pPr>
    </w:p>
    <w:p w14:paraId="6F3E9721" w14:textId="55058955" w:rsidR="00A36976" w:rsidRPr="00FA4339" w:rsidRDefault="00A36976" w:rsidP="00FA4339">
      <w:pPr>
        <w:pStyle w:val="ListParagraph"/>
        <w:numPr>
          <w:ilvl w:val="0"/>
          <w:numId w:val="3"/>
        </w:numPr>
        <w:jc w:val="both"/>
        <w:rPr>
          <w:rFonts w:cstheme="minorHAnsi"/>
          <w:b/>
          <w:bCs/>
        </w:rPr>
      </w:pPr>
      <w:r w:rsidRPr="00FA4339">
        <w:rPr>
          <w:rFonts w:cstheme="minorHAnsi"/>
          <w:b/>
          <w:bCs/>
        </w:rPr>
        <w:t>Collaborative:</w:t>
      </w:r>
      <w:r w:rsidR="00D26654" w:rsidRPr="00FA4339">
        <w:rPr>
          <w:rFonts w:cstheme="minorHAnsi"/>
          <w:b/>
          <w:bCs/>
        </w:rPr>
        <w:t xml:space="preserve"> </w:t>
      </w:r>
      <w:r w:rsidR="00D26654" w:rsidRPr="00FA4339">
        <w:rPr>
          <w:rFonts w:cstheme="minorHAnsi"/>
        </w:rPr>
        <w:t>creates an engaging environment where people feel comfortable asking for help or support</w:t>
      </w:r>
    </w:p>
    <w:p w14:paraId="46057E76" w14:textId="7FA7CA9F" w:rsidR="00A36976" w:rsidRPr="00D26654" w:rsidRDefault="00AE488E" w:rsidP="00FA4339">
      <w:pPr>
        <w:pStyle w:val="ListParagraph"/>
        <w:numPr>
          <w:ilvl w:val="0"/>
          <w:numId w:val="3"/>
        </w:numPr>
        <w:jc w:val="both"/>
        <w:rPr>
          <w:rFonts w:cs="Arial"/>
          <w:b/>
          <w:bCs/>
        </w:rPr>
      </w:pPr>
      <w:r w:rsidRPr="00FA4339">
        <w:rPr>
          <w:rFonts w:cstheme="minorHAnsi"/>
          <w:b/>
          <w:bCs/>
        </w:rPr>
        <w:t>Ethical:</w:t>
      </w:r>
      <w:r w:rsidR="00D26654" w:rsidRPr="00FA4339">
        <w:rPr>
          <w:rFonts w:cstheme="minorHAnsi"/>
          <w:b/>
          <w:bCs/>
        </w:rPr>
        <w:t xml:space="preserve"> </w:t>
      </w:r>
      <w:r w:rsidR="004C531D" w:rsidRPr="00FA4339">
        <w:rPr>
          <w:rFonts w:cstheme="minorHAnsi"/>
        </w:rPr>
        <w:t>creates a culture which ensures everyone is tre</w:t>
      </w:r>
      <w:r w:rsidR="004C531D">
        <w:t>ated fairly with dignity and respect</w:t>
      </w:r>
    </w:p>
    <w:p w14:paraId="2CF2F611" w14:textId="11299B51" w:rsidR="00AE488E" w:rsidRPr="00D26654" w:rsidRDefault="00AE488E" w:rsidP="00FA4339">
      <w:pPr>
        <w:pStyle w:val="ListParagraph"/>
        <w:numPr>
          <w:ilvl w:val="0"/>
          <w:numId w:val="3"/>
        </w:numPr>
        <w:jc w:val="both"/>
        <w:rPr>
          <w:rFonts w:cs="Arial"/>
          <w:b/>
          <w:bCs/>
        </w:rPr>
      </w:pPr>
      <w:r w:rsidRPr="00D26654">
        <w:rPr>
          <w:rFonts w:cs="Arial"/>
          <w:b/>
          <w:bCs/>
        </w:rPr>
        <w:t>Impactful:</w:t>
      </w:r>
      <w:r w:rsidR="00671C1A">
        <w:rPr>
          <w:rFonts w:cs="Arial"/>
          <w:b/>
          <w:bCs/>
        </w:rPr>
        <w:t xml:space="preserve"> </w:t>
      </w:r>
      <w:r w:rsidR="00CD5E36">
        <w:t>delivers results on time and to the agreed standards</w:t>
      </w:r>
    </w:p>
    <w:p w14:paraId="3734E2E2" w14:textId="49F95E14" w:rsidR="00AE488E" w:rsidRPr="00D26654" w:rsidRDefault="00AE488E" w:rsidP="00FA4339">
      <w:pPr>
        <w:pStyle w:val="ListParagraph"/>
        <w:numPr>
          <w:ilvl w:val="0"/>
          <w:numId w:val="3"/>
        </w:numPr>
        <w:jc w:val="both"/>
        <w:rPr>
          <w:rFonts w:cs="Arial"/>
          <w:b/>
          <w:bCs/>
        </w:rPr>
      </w:pPr>
      <w:r w:rsidRPr="00D26654">
        <w:rPr>
          <w:rFonts w:cs="Arial"/>
          <w:b/>
          <w:bCs/>
        </w:rPr>
        <w:t>Inclusive:</w:t>
      </w:r>
      <w:r w:rsidR="00671C1A" w:rsidRPr="00671C1A">
        <w:t xml:space="preserve"> </w:t>
      </w:r>
      <w:r w:rsidR="00671C1A">
        <w:t>makes decisions that promote transparency and inclusion</w:t>
      </w:r>
    </w:p>
    <w:p w14:paraId="0802FC00" w14:textId="41A922CE" w:rsidR="00AE488E" w:rsidRPr="00D26654" w:rsidRDefault="00AE488E" w:rsidP="00FA4339">
      <w:pPr>
        <w:pStyle w:val="ListParagraph"/>
        <w:numPr>
          <w:ilvl w:val="0"/>
          <w:numId w:val="3"/>
        </w:numPr>
        <w:jc w:val="both"/>
        <w:rPr>
          <w:rFonts w:cs="Arial"/>
          <w:b/>
          <w:bCs/>
        </w:rPr>
      </w:pPr>
      <w:r w:rsidRPr="00D26654">
        <w:rPr>
          <w:rFonts w:cs="Arial"/>
          <w:b/>
          <w:bCs/>
        </w:rPr>
        <w:t>Innovative:</w:t>
      </w:r>
      <w:r w:rsidR="00BF335F">
        <w:rPr>
          <w:rFonts w:cs="Arial"/>
          <w:b/>
          <w:bCs/>
        </w:rPr>
        <w:t xml:space="preserve"> </w:t>
      </w:r>
      <w:r w:rsidR="007B52BD">
        <w:t>i</w:t>
      </w:r>
      <w:r w:rsidR="00BF335F">
        <w:t>s forward thinking and able to see the broader picture when planning and organising work</w:t>
      </w:r>
    </w:p>
    <w:p w14:paraId="7D242078" w14:textId="2966D389" w:rsidR="00AE488E" w:rsidRPr="00D26654" w:rsidRDefault="00D26654" w:rsidP="00FA4339">
      <w:pPr>
        <w:pStyle w:val="ListParagraph"/>
        <w:numPr>
          <w:ilvl w:val="0"/>
          <w:numId w:val="3"/>
        </w:numPr>
        <w:jc w:val="both"/>
        <w:rPr>
          <w:rFonts w:cs="Arial"/>
          <w:b/>
          <w:bCs/>
        </w:rPr>
      </w:pPr>
      <w:r w:rsidRPr="00D26654">
        <w:rPr>
          <w:rFonts w:cs="Arial"/>
          <w:b/>
          <w:bCs/>
        </w:rPr>
        <w:t>Inspiring:</w:t>
      </w:r>
      <w:r w:rsidR="00CF5838">
        <w:rPr>
          <w:rFonts w:cs="Arial"/>
          <w:b/>
          <w:bCs/>
        </w:rPr>
        <w:t xml:space="preserve"> </w:t>
      </w:r>
      <w:r w:rsidR="007B52BD">
        <w:t>has</w:t>
      </w:r>
      <w:r w:rsidR="00CF5838">
        <w:t xml:space="preserve"> self-aware</w:t>
      </w:r>
      <w:r w:rsidR="007B52BD">
        <w:t>ness</w:t>
      </w:r>
      <w:r w:rsidR="00CF5838">
        <w:t xml:space="preserve"> and seeks feedback to better understand own style, approach and impact on team/staff motivation</w:t>
      </w:r>
    </w:p>
    <w:p w14:paraId="239FC611" w14:textId="48F72347" w:rsidR="00126340" w:rsidRPr="00CC4FE3" w:rsidRDefault="005A6215" w:rsidP="0003467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Person Specification</w:t>
      </w:r>
    </w:p>
    <w:p w14:paraId="4C113E5F" w14:textId="0393A04A" w:rsidR="00B56235" w:rsidRPr="008026AD" w:rsidRDefault="00B56235" w:rsidP="00034673">
      <w:pPr>
        <w:jc w:val="both"/>
        <w:rPr>
          <w:rFonts w:asciiTheme="minorHAnsi" w:hAnsiTheme="minorHAnsi" w:cs="Arial"/>
          <w:b/>
          <w:bCs/>
          <w:i/>
          <w:iCs/>
          <w:sz w:val="22"/>
          <w:szCs w:val="22"/>
        </w:rPr>
      </w:pPr>
    </w:p>
    <w:tbl>
      <w:tblPr>
        <w:tblStyle w:val="TableGrid"/>
        <w:tblW w:w="0" w:type="auto"/>
        <w:tblInd w:w="0" w:type="dxa"/>
        <w:tblLook w:val="04A0" w:firstRow="1" w:lastRow="0" w:firstColumn="1" w:lastColumn="0" w:noHBand="0" w:noVBand="1"/>
      </w:tblPr>
      <w:tblGrid>
        <w:gridCol w:w="1271"/>
        <w:gridCol w:w="8363"/>
      </w:tblGrid>
      <w:tr w:rsidR="00E615A4" w14:paraId="6EDBDC52" w14:textId="77777777" w:rsidTr="5FD22E2B">
        <w:tc>
          <w:tcPr>
            <w:tcW w:w="9634" w:type="dxa"/>
            <w:gridSpan w:val="2"/>
            <w:shd w:val="clear" w:color="auto" w:fill="006600"/>
          </w:tcPr>
          <w:p w14:paraId="7E6B20F2" w14:textId="27A03D6D" w:rsidR="00E615A4" w:rsidRDefault="00E615A4" w:rsidP="006D2DAA">
            <w:pPr>
              <w:jc w:val="both"/>
              <w:rPr>
                <w:rFonts w:cs="Arial"/>
                <w:szCs w:val="24"/>
              </w:rPr>
            </w:pPr>
            <w:r w:rsidRPr="002402A1">
              <w:rPr>
                <w:rFonts w:cs="Arial"/>
                <w:color w:val="FFFFFF" w:themeColor="background1"/>
                <w:szCs w:val="24"/>
              </w:rPr>
              <w:t>Experienc</w:t>
            </w:r>
            <w:r w:rsidRPr="002402A1">
              <w:rPr>
                <w:rFonts w:cs="Arial"/>
                <w:color w:val="FFFFFF" w:themeColor="background1"/>
                <w:szCs w:val="24"/>
                <w:shd w:val="clear" w:color="auto" w:fill="0070C0"/>
              </w:rPr>
              <w:t>e</w:t>
            </w:r>
          </w:p>
        </w:tc>
      </w:tr>
      <w:tr w:rsidR="00E615A4" w14:paraId="4EB2D4DC" w14:textId="77777777" w:rsidTr="5FD22E2B">
        <w:tc>
          <w:tcPr>
            <w:tcW w:w="1271" w:type="dxa"/>
          </w:tcPr>
          <w:p w14:paraId="03A03219" w14:textId="0C4D43BE" w:rsidR="00E615A4" w:rsidRDefault="00E615A4" w:rsidP="006D2DAA">
            <w:pPr>
              <w:jc w:val="both"/>
              <w:rPr>
                <w:rFonts w:cs="Arial"/>
                <w:szCs w:val="24"/>
              </w:rPr>
            </w:pPr>
            <w:r>
              <w:rPr>
                <w:rFonts w:cs="Arial"/>
                <w:szCs w:val="24"/>
              </w:rPr>
              <w:t>Essential</w:t>
            </w:r>
          </w:p>
        </w:tc>
        <w:tc>
          <w:tcPr>
            <w:tcW w:w="8363" w:type="dxa"/>
          </w:tcPr>
          <w:p w14:paraId="327C8BDF" w14:textId="37B5D488" w:rsidR="00EB0160" w:rsidRPr="00507877" w:rsidRDefault="29418A76" w:rsidP="5FD22E2B">
            <w:pPr>
              <w:pStyle w:val="ListParagraph"/>
              <w:numPr>
                <w:ilvl w:val="0"/>
                <w:numId w:val="14"/>
              </w:numPr>
              <w:jc w:val="both"/>
              <w:rPr>
                <w:rFonts w:cs="Arial"/>
              </w:rPr>
            </w:pPr>
            <w:r w:rsidRPr="00507877">
              <w:rPr>
                <w:rFonts w:cs="Arial"/>
              </w:rPr>
              <w:t xml:space="preserve">Bachelor’s degree in wildlife conservation, natural resource management, environmental science, </w:t>
            </w:r>
            <w:r w:rsidR="005172A9" w:rsidRPr="00507877">
              <w:rPr>
                <w:rFonts w:cs="Arial"/>
              </w:rPr>
              <w:t xml:space="preserve">conservation </w:t>
            </w:r>
            <w:r w:rsidR="0FD89A5C" w:rsidRPr="00507877">
              <w:rPr>
                <w:rFonts w:cs="Arial"/>
              </w:rPr>
              <w:t xml:space="preserve">social science </w:t>
            </w:r>
            <w:r w:rsidRPr="00507877">
              <w:rPr>
                <w:rFonts w:cs="Arial"/>
              </w:rPr>
              <w:t>or a related field.</w:t>
            </w:r>
          </w:p>
          <w:p w14:paraId="6F0EB2C4" w14:textId="77777777" w:rsidR="00EB0160" w:rsidRPr="00507877" w:rsidRDefault="00EB0160" w:rsidP="00EB0160">
            <w:pPr>
              <w:pStyle w:val="ListParagraph"/>
              <w:numPr>
                <w:ilvl w:val="0"/>
                <w:numId w:val="14"/>
              </w:numPr>
              <w:jc w:val="both"/>
              <w:rPr>
                <w:rFonts w:cs="Arial"/>
                <w:szCs w:val="24"/>
              </w:rPr>
            </w:pPr>
            <w:r w:rsidRPr="00507877">
              <w:rPr>
                <w:rFonts w:cs="Arial"/>
                <w:szCs w:val="24"/>
              </w:rPr>
              <w:t>At least 5 years of experience in project management within the conservation sector, preferably with a focus on capacity building and training programs.</w:t>
            </w:r>
          </w:p>
          <w:p w14:paraId="21ECF15B" w14:textId="77777777" w:rsidR="00EB0160" w:rsidRPr="00507877" w:rsidRDefault="00EB0160" w:rsidP="00EB0160">
            <w:pPr>
              <w:pStyle w:val="ListParagraph"/>
              <w:numPr>
                <w:ilvl w:val="0"/>
                <w:numId w:val="14"/>
              </w:numPr>
              <w:jc w:val="both"/>
              <w:rPr>
                <w:rFonts w:cs="Arial"/>
                <w:szCs w:val="24"/>
              </w:rPr>
            </w:pPr>
            <w:r w:rsidRPr="00507877">
              <w:rPr>
                <w:rFonts w:cs="Arial"/>
                <w:szCs w:val="24"/>
              </w:rPr>
              <w:t>Proven ability to work effectively in partnerships with government agencies, NGOs, and private sector stakeholders in Kenya.</w:t>
            </w:r>
          </w:p>
          <w:p w14:paraId="6394EAD8" w14:textId="77777777" w:rsidR="0033669D" w:rsidRPr="00507877" w:rsidRDefault="00EB0160" w:rsidP="0033669D">
            <w:pPr>
              <w:pStyle w:val="ListParagraph"/>
              <w:numPr>
                <w:ilvl w:val="0"/>
                <w:numId w:val="14"/>
              </w:numPr>
              <w:jc w:val="both"/>
              <w:rPr>
                <w:rFonts w:cs="Arial"/>
                <w:szCs w:val="24"/>
              </w:rPr>
            </w:pPr>
            <w:r w:rsidRPr="00507877">
              <w:rPr>
                <w:rFonts w:cs="Arial"/>
                <w:szCs w:val="24"/>
              </w:rPr>
              <w:lastRenderedPageBreak/>
              <w:t xml:space="preserve">Strong coordination and communication skills, with demonstrated experience in public speaking </w:t>
            </w:r>
            <w:r w:rsidR="0033669D" w:rsidRPr="00507877">
              <w:rPr>
                <w:rFonts w:cs="Arial"/>
                <w:szCs w:val="24"/>
              </w:rPr>
              <w:t>including proficiency in delivering presentations and facilitating workshops.</w:t>
            </w:r>
          </w:p>
          <w:p w14:paraId="3F35B05E" w14:textId="778B5A89" w:rsidR="00EB0160" w:rsidRPr="00507877" w:rsidRDefault="00EB0160" w:rsidP="0033669D">
            <w:pPr>
              <w:pStyle w:val="ListParagraph"/>
              <w:numPr>
                <w:ilvl w:val="0"/>
                <w:numId w:val="14"/>
              </w:numPr>
              <w:jc w:val="both"/>
              <w:rPr>
                <w:rFonts w:cs="Arial"/>
                <w:szCs w:val="24"/>
              </w:rPr>
            </w:pPr>
            <w:r w:rsidRPr="00507877">
              <w:rPr>
                <w:rFonts w:cs="Arial"/>
                <w:szCs w:val="24"/>
              </w:rPr>
              <w:t>Experience in building and supporting stakeholder engagement, ideally with a focus on local communities, behaviour change, or law enforcement.</w:t>
            </w:r>
          </w:p>
          <w:p w14:paraId="09BBED54" w14:textId="77777777" w:rsidR="00EB0160" w:rsidRPr="00507877" w:rsidRDefault="00EB0160" w:rsidP="00EB0160">
            <w:pPr>
              <w:pStyle w:val="ListParagraph"/>
              <w:numPr>
                <w:ilvl w:val="0"/>
                <w:numId w:val="14"/>
              </w:numPr>
              <w:jc w:val="both"/>
              <w:rPr>
                <w:rFonts w:cs="Arial"/>
                <w:szCs w:val="24"/>
              </w:rPr>
            </w:pPr>
            <w:r w:rsidRPr="00507877">
              <w:rPr>
                <w:rFonts w:cs="Arial"/>
                <w:szCs w:val="24"/>
              </w:rPr>
              <w:t>Demonstrated ability to design, convene, and facilitate meetings, trainings, and workshops from conception through delivery.</w:t>
            </w:r>
          </w:p>
          <w:p w14:paraId="098C6791" w14:textId="77777777" w:rsidR="00EB0160" w:rsidRPr="00507877" w:rsidRDefault="00EB0160" w:rsidP="00EB0160">
            <w:pPr>
              <w:pStyle w:val="ListParagraph"/>
              <w:numPr>
                <w:ilvl w:val="0"/>
                <w:numId w:val="14"/>
              </w:numPr>
              <w:jc w:val="both"/>
              <w:rPr>
                <w:rFonts w:cs="Arial"/>
                <w:szCs w:val="24"/>
              </w:rPr>
            </w:pPr>
            <w:r w:rsidRPr="00507877">
              <w:rPr>
                <w:rFonts w:cs="Arial"/>
                <w:szCs w:val="24"/>
              </w:rPr>
              <w:t>Knowledge of Kenya's laws and strategies relevant to environmental policies and restrictions.</w:t>
            </w:r>
          </w:p>
          <w:p w14:paraId="6A6DD40E" w14:textId="77777777" w:rsidR="00EB0160" w:rsidRPr="00EB0160" w:rsidRDefault="00EB0160" w:rsidP="00EB0160">
            <w:pPr>
              <w:pStyle w:val="ListParagraph"/>
              <w:numPr>
                <w:ilvl w:val="0"/>
                <w:numId w:val="14"/>
              </w:numPr>
              <w:jc w:val="both"/>
              <w:rPr>
                <w:rFonts w:cs="Arial"/>
                <w:i/>
                <w:iCs/>
                <w:szCs w:val="24"/>
              </w:rPr>
            </w:pPr>
            <w:r w:rsidRPr="00EB0160">
              <w:rPr>
                <w:rFonts w:cs="Arial"/>
                <w:i/>
                <w:iCs/>
                <w:szCs w:val="24"/>
              </w:rPr>
              <w:t>Ability to work both independently and collaboratively within a team.</w:t>
            </w:r>
          </w:p>
          <w:p w14:paraId="126D07A3" w14:textId="77777777" w:rsidR="00EB0160" w:rsidRPr="00EB0160" w:rsidRDefault="00EB0160" w:rsidP="00EB0160">
            <w:pPr>
              <w:pStyle w:val="ListParagraph"/>
              <w:numPr>
                <w:ilvl w:val="0"/>
                <w:numId w:val="14"/>
              </w:numPr>
              <w:jc w:val="both"/>
              <w:rPr>
                <w:rFonts w:cs="Arial"/>
                <w:i/>
                <w:iCs/>
                <w:szCs w:val="24"/>
              </w:rPr>
            </w:pPr>
            <w:r w:rsidRPr="00EB0160">
              <w:rPr>
                <w:rFonts w:cs="Arial"/>
                <w:i/>
                <w:iCs/>
                <w:szCs w:val="24"/>
              </w:rPr>
              <w:t>Experience in managing multi-stakeholder projects, including coordination with various partners.</w:t>
            </w:r>
          </w:p>
          <w:p w14:paraId="7BCAB6ED" w14:textId="77777777" w:rsidR="00EB0160" w:rsidRPr="00507877" w:rsidRDefault="00EB0160" w:rsidP="00EB0160">
            <w:pPr>
              <w:pStyle w:val="ListParagraph"/>
              <w:numPr>
                <w:ilvl w:val="0"/>
                <w:numId w:val="14"/>
              </w:numPr>
              <w:jc w:val="both"/>
              <w:rPr>
                <w:rFonts w:cs="Arial"/>
                <w:szCs w:val="24"/>
              </w:rPr>
            </w:pPr>
            <w:r w:rsidRPr="00EB0160">
              <w:rPr>
                <w:rFonts w:cs="Arial"/>
                <w:i/>
                <w:iCs/>
                <w:szCs w:val="24"/>
              </w:rPr>
              <w:t xml:space="preserve">Strong leadership and organizational skills, capable of managing multiple tasks and </w:t>
            </w:r>
            <w:r w:rsidRPr="00507877">
              <w:rPr>
                <w:rFonts w:cs="Arial"/>
                <w:szCs w:val="24"/>
              </w:rPr>
              <w:t>projects simultaneously.</w:t>
            </w:r>
          </w:p>
          <w:p w14:paraId="54081372" w14:textId="77777777" w:rsidR="00EB0160" w:rsidRPr="00507877" w:rsidRDefault="00EB0160" w:rsidP="00EB0160">
            <w:pPr>
              <w:pStyle w:val="ListParagraph"/>
              <w:numPr>
                <w:ilvl w:val="0"/>
                <w:numId w:val="14"/>
              </w:numPr>
              <w:jc w:val="both"/>
              <w:rPr>
                <w:rFonts w:cs="Arial"/>
                <w:szCs w:val="24"/>
              </w:rPr>
            </w:pPr>
            <w:r w:rsidRPr="00507877">
              <w:rPr>
                <w:rFonts w:cs="Arial"/>
                <w:szCs w:val="24"/>
              </w:rPr>
              <w:t>Proficiency in financial management, including budget preparation and monitoring.</w:t>
            </w:r>
          </w:p>
          <w:p w14:paraId="54DEDC79" w14:textId="77777777" w:rsidR="00EB0160" w:rsidRPr="00507877" w:rsidRDefault="00EB0160" w:rsidP="00EB0160">
            <w:pPr>
              <w:pStyle w:val="ListParagraph"/>
              <w:numPr>
                <w:ilvl w:val="0"/>
                <w:numId w:val="14"/>
              </w:numPr>
              <w:jc w:val="both"/>
              <w:rPr>
                <w:rFonts w:cs="Arial"/>
                <w:szCs w:val="24"/>
              </w:rPr>
            </w:pPr>
            <w:r w:rsidRPr="00507877">
              <w:rPr>
                <w:rFonts w:cs="Arial"/>
                <w:szCs w:val="24"/>
              </w:rPr>
              <w:t>Advanced skills in using MS Office packages, specifically Excel and PowerPoint.</w:t>
            </w:r>
          </w:p>
          <w:p w14:paraId="04BCE28E" w14:textId="77777777" w:rsidR="00EB0160" w:rsidRPr="00507877" w:rsidRDefault="00EB0160" w:rsidP="00EB0160">
            <w:pPr>
              <w:pStyle w:val="ListParagraph"/>
              <w:numPr>
                <w:ilvl w:val="0"/>
                <w:numId w:val="14"/>
              </w:numPr>
              <w:jc w:val="both"/>
              <w:rPr>
                <w:rFonts w:cs="Arial"/>
                <w:szCs w:val="24"/>
              </w:rPr>
            </w:pPr>
            <w:r w:rsidRPr="00507877">
              <w:rPr>
                <w:rFonts w:cs="Arial"/>
                <w:szCs w:val="24"/>
              </w:rPr>
              <w:t>Fluent in both spoken and written Swahili and English.</w:t>
            </w:r>
          </w:p>
          <w:p w14:paraId="393B3464" w14:textId="08CCF38C" w:rsidR="00EB0160" w:rsidRPr="00507877" w:rsidRDefault="00EB0160" w:rsidP="00EB0160">
            <w:pPr>
              <w:pStyle w:val="ListParagraph"/>
              <w:numPr>
                <w:ilvl w:val="0"/>
                <w:numId w:val="14"/>
              </w:numPr>
              <w:jc w:val="both"/>
              <w:rPr>
                <w:rFonts w:cs="Arial"/>
                <w:szCs w:val="24"/>
              </w:rPr>
            </w:pPr>
            <w:r w:rsidRPr="00507877">
              <w:rPr>
                <w:rFonts w:cs="Arial"/>
                <w:szCs w:val="24"/>
              </w:rPr>
              <w:t>Willingness to travel and work outside of normal office hours as necessary.</w:t>
            </w:r>
          </w:p>
          <w:p w14:paraId="2F55BC6B" w14:textId="77777777" w:rsidR="00EB0160" w:rsidRPr="00507877" w:rsidRDefault="00EB0160" w:rsidP="00EB0160">
            <w:pPr>
              <w:pStyle w:val="ListParagraph"/>
              <w:numPr>
                <w:ilvl w:val="0"/>
                <w:numId w:val="14"/>
              </w:numPr>
              <w:jc w:val="both"/>
              <w:rPr>
                <w:rFonts w:cs="Arial"/>
                <w:szCs w:val="24"/>
              </w:rPr>
            </w:pPr>
            <w:r w:rsidRPr="00507877">
              <w:rPr>
                <w:rFonts w:cs="Arial"/>
                <w:szCs w:val="24"/>
              </w:rPr>
              <w:t>Highly dedicated to training a new generation of conservationists and guiding their career development.</w:t>
            </w:r>
          </w:p>
          <w:p w14:paraId="072A116B" w14:textId="77777777" w:rsidR="00EB0160" w:rsidRPr="00507877" w:rsidRDefault="00EB0160" w:rsidP="00EB0160">
            <w:pPr>
              <w:pStyle w:val="ListParagraph"/>
              <w:numPr>
                <w:ilvl w:val="0"/>
                <w:numId w:val="14"/>
              </w:numPr>
              <w:jc w:val="both"/>
              <w:rPr>
                <w:rFonts w:cs="Arial"/>
                <w:szCs w:val="24"/>
              </w:rPr>
            </w:pPr>
            <w:r w:rsidRPr="00507877">
              <w:rPr>
                <w:rFonts w:cs="Arial"/>
                <w:szCs w:val="24"/>
              </w:rPr>
              <w:t>Ability to provide field training, formal instruction, informal learning, team interaction, and one-on-one guidance.</w:t>
            </w:r>
          </w:p>
          <w:p w14:paraId="73EAE05A" w14:textId="2E02FDF0" w:rsidR="00EB0160" w:rsidRPr="00507877" w:rsidRDefault="000865EC" w:rsidP="00EB0160">
            <w:pPr>
              <w:pStyle w:val="ListParagraph"/>
              <w:numPr>
                <w:ilvl w:val="0"/>
                <w:numId w:val="14"/>
              </w:numPr>
              <w:jc w:val="both"/>
              <w:rPr>
                <w:rFonts w:cs="Arial"/>
                <w:szCs w:val="24"/>
              </w:rPr>
            </w:pPr>
            <w:r w:rsidRPr="00507877">
              <w:rPr>
                <w:rFonts w:cs="Arial"/>
                <w:szCs w:val="24"/>
              </w:rPr>
              <w:t>Ability to</w:t>
            </w:r>
            <w:r w:rsidR="0025742B" w:rsidRPr="00507877">
              <w:rPr>
                <w:rFonts w:cs="Arial"/>
                <w:szCs w:val="24"/>
              </w:rPr>
              <w:t xml:space="preserve"> manage</w:t>
            </w:r>
            <w:r w:rsidR="00EB0160" w:rsidRPr="00507877">
              <w:rPr>
                <w:rFonts w:cs="Arial"/>
                <w:szCs w:val="24"/>
              </w:rPr>
              <w:t xml:space="preserve"> competing priorities and delegating effectively.</w:t>
            </w:r>
          </w:p>
          <w:p w14:paraId="33AEA9BF" w14:textId="14ADDC87" w:rsidR="00306590" w:rsidRPr="00250375" w:rsidRDefault="00EB0160" w:rsidP="00EB0160">
            <w:pPr>
              <w:pStyle w:val="ListParagraph"/>
              <w:numPr>
                <w:ilvl w:val="0"/>
                <w:numId w:val="14"/>
              </w:numPr>
              <w:jc w:val="both"/>
              <w:rPr>
                <w:rFonts w:cs="Arial"/>
              </w:rPr>
            </w:pPr>
            <w:r w:rsidRPr="00507877">
              <w:rPr>
                <w:rFonts w:cs="Arial"/>
                <w:szCs w:val="24"/>
              </w:rPr>
              <w:t>Ability to work remotely and coordinate regular reporting and meetings with both ZSL and project partners.</w:t>
            </w:r>
          </w:p>
        </w:tc>
      </w:tr>
      <w:tr w:rsidR="00E615A4" w14:paraId="62D3B963" w14:textId="77777777" w:rsidTr="5FD22E2B">
        <w:tc>
          <w:tcPr>
            <w:tcW w:w="1271" w:type="dxa"/>
          </w:tcPr>
          <w:p w14:paraId="3D9CD8E9" w14:textId="261715AA" w:rsidR="00E615A4" w:rsidRDefault="00E615A4" w:rsidP="006D2DAA">
            <w:pPr>
              <w:jc w:val="both"/>
              <w:rPr>
                <w:rFonts w:cs="Arial"/>
                <w:szCs w:val="24"/>
              </w:rPr>
            </w:pPr>
            <w:r>
              <w:rPr>
                <w:rFonts w:cs="Arial"/>
                <w:szCs w:val="24"/>
              </w:rPr>
              <w:lastRenderedPageBreak/>
              <w:t xml:space="preserve">Desirable </w:t>
            </w:r>
          </w:p>
        </w:tc>
        <w:tc>
          <w:tcPr>
            <w:tcW w:w="8363" w:type="dxa"/>
          </w:tcPr>
          <w:p w14:paraId="2F2E3C26" w14:textId="77777777" w:rsidR="00474F2C" w:rsidRPr="00507877" w:rsidRDefault="00474F2C" w:rsidP="00474F2C">
            <w:pPr>
              <w:pStyle w:val="ListParagraph"/>
              <w:numPr>
                <w:ilvl w:val="0"/>
                <w:numId w:val="2"/>
              </w:numPr>
              <w:jc w:val="both"/>
              <w:rPr>
                <w:rFonts w:cs="Arial"/>
              </w:rPr>
            </w:pPr>
            <w:r w:rsidRPr="00507877">
              <w:rPr>
                <w:rFonts w:cs="Arial"/>
              </w:rPr>
              <w:t>Experience working on projects related to illegal wildlife trade or species conservation.</w:t>
            </w:r>
          </w:p>
          <w:p w14:paraId="1BC6521A" w14:textId="77777777" w:rsidR="00474F2C" w:rsidRPr="00507877" w:rsidRDefault="00474F2C" w:rsidP="00474F2C">
            <w:pPr>
              <w:pStyle w:val="ListParagraph"/>
              <w:numPr>
                <w:ilvl w:val="0"/>
                <w:numId w:val="2"/>
              </w:numPr>
              <w:jc w:val="both"/>
              <w:rPr>
                <w:rFonts w:cs="Arial"/>
              </w:rPr>
            </w:pPr>
            <w:r w:rsidRPr="00507877">
              <w:rPr>
                <w:rFonts w:cs="Arial"/>
              </w:rPr>
              <w:t>Familiarity with the Conservation Standards framework and its application in project design and management.</w:t>
            </w:r>
          </w:p>
          <w:p w14:paraId="453A2614" w14:textId="2248702F" w:rsidR="00E615A4" w:rsidRPr="00CC52BC" w:rsidRDefault="19D3FD3E" w:rsidP="5FD22E2B">
            <w:pPr>
              <w:pStyle w:val="ListParagraph"/>
              <w:numPr>
                <w:ilvl w:val="0"/>
                <w:numId w:val="2"/>
              </w:numPr>
              <w:jc w:val="both"/>
              <w:rPr>
                <w:rFonts w:cs="Arial"/>
                <w:i/>
                <w:iCs/>
              </w:rPr>
            </w:pPr>
            <w:r w:rsidRPr="00507877">
              <w:rPr>
                <w:rFonts w:cs="Arial"/>
              </w:rPr>
              <w:t>Experience working in East Africa or other regions with similar conservation challenges.</w:t>
            </w:r>
          </w:p>
        </w:tc>
      </w:tr>
      <w:tr w:rsidR="00E615A4" w14:paraId="6B2039FF" w14:textId="77777777" w:rsidTr="5FD22E2B">
        <w:tc>
          <w:tcPr>
            <w:tcW w:w="9634" w:type="dxa"/>
            <w:gridSpan w:val="2"/>
            <w:shd w:val="clear" w:color="auto" w:fill="006600"/>
          </w:tcPr>
          <w:p w14:paraId="1C685F64" w14:textId="4C8A52E3" w:rsidR="00E615A4" w:rsidRPr="002402A1" w:rsidRDefault="00E615A4" w:rsidP="006D2DAA">
            <w:pPr>
              <w:jc w:val="both"/>
              <w:rPr>
                <w:rFonts w:cs="Arial"/>
                <w:color w:val="FFFFFF" w:themeColor="background1"/>
                <w:szCs w:val="24"/>
              </w:rPr>
            </w:pPr>
            <w:r w:rsidRPr="002402A1">
              <w:rPr>
                <w:rFonts w:cs="Arial"/>
                <w:color w:val="FFFFFF" w:themeColor="background1"/>
                <w:szCs w:val="24"/>
              </w:rPr>
              <w:t>Additional requirements</w:t>
            </w:r>
          </w:p>
        </w:tc>
      </w:tr>
      <w:tr w:rsidR="00E615A4" w14:paraId="2437A0A8" w14:textId="77777777" w:rsidTr="5FD22E2B">
        <w:tc>
          <w:tcPr>
            <w:tcW w:w="1271" w:type="dxa"/>
          </w:tcPr>
          <w:p w14:paraId="14B5E13F" w14:textId="399B439B" w:rsidR="00E615A4" w:rsidRDefault="00EE1330" w:rsidP="006D2DAA">
            <w:pPr>
              <w:jc w:val="both"/>
              <w:rPr>
                <w:rFonts w:cs="Arial"/>
                <w:szCs w:val="24"/>
              </w:rPr>
            </w:pPr>
            <w:r>
              <w:rPr>
                <w:rFonts w:cs="Arial"/>
                <w:szCs w:val="24"/>
              </w:rPr>
              <w:t>Essential</w:t>
            </w:r>
          </w:p>
        </w:tc>
        <w:tc>
          <w:tcPr>
            <w:tcW w:w="8363" w:type="dxa"/>
          </w:tcPr>
          <w:p w14:paraId="10EB1CE5" w14:textId="4BC3C3AE" w:rsidR="001B2E7B" w:rsidRPr="009472C2" w:rsidRDefault="001B2E7B" w:rsidP="004C105B">
            <w:pPr>
              <w:pStyle w:val="ListParagraph"/>
              <w:numPr>
                <w:ilvl w:val="0"/>
                <w:numId w:val="4"/>
              </w:numPr>
              <w:ind w:left="360"/>
              <w:jc w:val="both"/>
              <w:rPr>
                <w:rFonts w:cs="Arial"/>
              </w:rPr>
            </w:pPr>
            <w:r w:rsidRPr="009472C2">
              <w:rPr>
                <w:rFonts w:cs="Arial"/>
              </w:rPr>
              <w:t>T</w:t>
            </w:r>
            <w:r w:rsidR="00F02EB3" w:rsidRPr="009472C2">
              <w:rPr>
                <w:rFonts w:cs="Arial"/>
              </w:rPr>
              <w:t xml:space="preserve">his post will require extensive </w:t>
            </w:r>
            <w:r w:rsidR="005632AF">
              <w:rPr>
                <w:rFonts w:cs="Arial"/>
              </w:rPr>
              <w:t xml:space="preserve">time </w:t>
            </w:r>
            <w:r w:rsidR="00F02EB3" w:rsidRPr="009472C2">
              <w:rPr>
                <w:rFonts w:cs="Arial"/>
              </w:rPr>
              <w:t>outside</w:t>
            </w:r>
            <w:r w:rsidR="005632AF">
              <w:rPr>
                <w:rFonts w:cs="Arial"/>
              </w:rPr>
              <w:t>,</w:t>
            </w:r>
            <w:r w:rsidR="00F02EB3" w:rsidRPr="009472C2">
              <w:rPr>
                <w:rFonts w:cs="Arial"/>
              </w:rPr>
              <w:t xml:space="preserve"> with direct exposure to the weather and animals</w:t>
            </w:r>
            <w:r w:rsidRPr="009472C2">
              <w:rPr>
                <w:rFonts w:cs="Arial"/>
              </w:rPr>
              <w:t xml:space="preserve">. </w:t>
            </w:r>
          </w:p>
          <w:p w14:paraId="74256531" w14:textId="0C836E3A" w:rsidR="00CB4B12" w:rsidRDefault="00F02EB3" w:rsidP="004C105B">
            <w:pPr>
              <w:pStyle w:val="ListParagraph"/>
              <w:numPr>
                <w:ilvl w:val="0"/>
                <w:numId w:val="4"/>
              </w:numPr>
              <w:ind w:left="360"/>
              <w:jc w:val="both"/>
              <w:rPr>
                <w:rFonts w:cs="Arial"/>
              </w:rPr>
            </w:pPr>
            <w:r w:rsidRPr="009472C2">
              <w:rPr>
                <w:rFonts w:cs="Arial"/>
              </w:rPr>
              <w:t xml:space="preserve">This post is </w:t>
            </w:r>
            <w:r w:rsidR="001D65A5">
              <w:rPr>
                <w:rFonts w:cs="Arial"/>
              </w:rPr>
              <w:t xml:space="preserve">a blended role for office and </w:t>
            </w:r>
            <w:r w:rsidR="00F77EA9">
              <w:rPr>
                <w:rFonts w:cs="Arial"/>
              </w:rPr>
              <w:t xml:space="preserve">field </w:t>
            </w:r>
            <w:r w:rsidR="001D65A5">
              <w:rPr>
                <w:rFonts w:cs="Arial"/>
              </w:rPr>
              <w:t>work</w:t>
            </w:r>
            <w:r w:rsidR="001B2E7B" w:rsidRPr="009472C2">
              <w:rPr>
                <w:rFonts w:cs="Arial"/>
              </w:rPr>
              <w:t xml:space="preserve"> </w:t>
            </w:r>
          </w:p>
          <w:p w14:paraId="10C43F4F" w14:textId="3BAD9DD8" w:rsidR="009A1F81" w:rsidRDefault="009A1F81" w:rsidP="004C105B">
            <w:pPr>
              <w:pStyle w:val="ListParagraph"/>
              <w:numPr>
                <w:ilvl w:val="0"/>
                <w:numId w:val="4"/>
              </w:numPr>
              <w:ind w:left="360"/>
              <w:jc w:val="both"/>
              <w:rPr>
                <w:rFonts w:cs="Arial"/>
              </w:rPr>
            </w:pPr>
            <w:r>
              <w:rPr>
                <w:rFonts w:cs="Arial"/>
              </w:rPr>
              <w:t>This post requires occasional work</w:t>
            </w:r>
            <w:r w:rsidR="005C08BC">
              <w:rPr>
                <w:rFonts w:cs="Arial"/>
              </w:rPr>
              <w:t xml:space="preserve"> during evenings and/or and weekends</w:t>
            </w:r>
            <w:r w:rsidR="0033669D">
              <w:rPr>
                <w:rFonts w:cs="Arial"/>
              </w:rPr>
              <w:t xml:space="preserve"> but limited to a </w:t>
            </w:r>
            <w:r w:rsidR="00507877">
              <w:rPr>
                <w:rFonts w:cs="Arial"/>
              </w:rPr>
              <w:t>40</w:t>
            </w:r>
            <w:r w:rsidR="0033669D">
              <w:rPr>
                <w:rFonts w:cs="Arial"/>
              </w:rPr>
              <w:t>hour week</w:t>
            </w:r>
          </w:p>
          <w:p w14:paraId="1BE6926B" w14:textId="23F30D92" w:rsidR="00126385" w:rsidRPr="00CB4B12" w:rsidRDefault="00126385" w:rsidP="004C105B">
            <w:pPr>
              <w:pStyle w:val="ListParagraph"/>
              <w:numPr>
                <w:ilvl w:val="0"/>
                <w:numId w:val="4"/>
              </w:numPr>
              <w:ind w:left="360"/>
              <w:jc w:val="both"/>
              <w:rPr>
                <w:rFonts w:cs="Arial"/>
              </w:rPr>
            </w:pPr>
            <w:r>
              <w:rPr>
                <w:rFonts w:cs="Arial"/>
              </w:rPr>
              <w:t>A full driving license is required for this role.</w:t>
            </w:r>
          </w:p>
          <w:p w14:paraId="042EE61F" w14:textId="3715B98F" w:rsidR="00F02EB3" w:rsidRPr="009472C2" w:rsidRDefault="00F02EB3" w:rsidP="004C105B">
            <w:pPr>
              <w:pStyle w:val="ListParagraph"/>
              <w:numPr>
                <w:ilvl w:val="0"/>
                <w:numId w:val="4"/>
              </w:numPr>
              <w:ind w:left="360"/>
              <w:jc w:val="both"/>
              <w:rPr>
                <w:rFonts w:cs="Arial"/>
              </w:rPr>
            </w:pPr>
            <w:r w:rsidRPr="009472C2">
              <w:rPr>
                <w:rFonts w:cs="Arial"/>
              </w:rPr>
              <w:t>This position will be off</w:t>
            </w:r>
            <w:r w:rsidR="00824B68">
              <w:rPr>
                <w:rFonts w:cs="Arial"/>
              </w:rPr>
              <w:t>ice</w:t>
            </w:r>
            <w:r w:rsidRPr="009472C2">
              <w:rPr>
                <w:rFonts w:cs="Arial"/>
              </w:rPr>
              <w:t xml:space="preserve"> based but considerable travel will be required.</w:t>
            </w:r>
          </w:p>
          <w:p w14:paraId="21A9EC04" w14:textId="77777777" w:rsidR="004C105B" w:rsidRDefault="008E0666" w:rsidP="004C105B">
            <w:pPr>
              <w:pStyle w:val="ListParagraph"/>
              <w:numPr>
                <w:ilvl w:val="0"/>
                <w:numId w:val="1"/>
              </w:numPr>
              <w:ind w:left="360"/>
              <w:jc w:val="both"/>
              <w:rPr>
                <w:rFonts w:cs="Arial"/>
                <w:szCs w:val="24"/>
              </w:rPr>
            </w:pPr>
            <w:r>
              <w:rPr>
                <w:rFonts w:cs="Arial"/>
                <w:szCs w:val="24"/>
              </w:rPr>
              <w:t>Strong commitment to creating a culture</w:t>
            </w:r>
            <w:r w:rsidR="00E61966">
              <w:rPr>
                <w:rFonts w:cs="Arial"/>
                <w:szCs w:val="24"/>
              </w:rPr>
              <w:t xml:space="preserve"> </w:t>
            </w:r>
            <w:r w:rsidR="00A24113">
              <w:rPr>
                <w:rFonts w:cs="Arial"/>
                <w:szCs w:val="24"/>
              </w:rPr>
              <w:t>that lives ZSL values</w:t>
            </w:r>
            <w:r w:rsidR="006E2A1B">
              <w:rPr>
                <w:rFonts w:cs="Arial"/>
                <w:szCs w:val="24"/>
              </w:rPr>
              <w:t xml:space="preserve"> and commitment to safeguarding, equality and diversity</w:t>
            </w:r>
            <w:r>
              <w:rPr>
                <w:rFonts w:cs="Arial"/>
                <w:szCs w:val="24"/>
              </w:rPr>
              <w:t xml:space="preserve"> </w:t>
            </w:r>
            <w:r w:rsidR="00A24113">
              <w:rPr>
                <w:rFonts w:cs="Arial"/>
                <w:szCs w:val="24"/>
              </w:rPr>
              <w:t>(</w:t>
            </w:r>
            <w:r w:rsidR="00E93004">
              <w:rPr>
                <w:rFonts w:cs="Arial"/>
                <w:szCs w:val="24"/>
              </w:rPr>
              <w:t>collaborative, inspiring, inclusive, innovative, impactful and ethical)</w:t>
            </w:r>
          </w:p>
          <w:p w14:paraId="7B70673D" w14:textId="57F65F11" w:rsidR="00A74D1F" w:rsidRPr="004C105B" w:rsidRDefault="00A74D1F" w:rsidP="004C105B">
            <w:pPr>
              <w:pStyle w:val="ListParagraph"/>
              <w:numPr>
                <w:ilvl w:val="0"/>
                <w:numId w:val="1"/>
              </w:numPr>
              <w:ind w:left="360"/>
              <w:jc w:val="both"/>
              <w:rPr>
                <w:rFonts w:cs="Arial"/>
                <w:szCs w:val="24"/>
              </w:rPr>
            </w:pPr>
            <w:r w:rsidRPr="004C105B">
              <w:rPr>
                <w:rFonts w:cs="Arial"/>
                <w:szCs w:val="24"/>
              </w:rPr>
              <w:lastRenderedPageBreak/>
              <w:t>To comply with and promote Health and Safety policies and procedures</w:t>
            </w:r>
          </w:p>
          <w:p w14:paraId="208EE017" w14:textId="424C128C" w:rsidR="00CB4B12" w:rsidRPr="00CB4B12" w:rsidRDefault="00CB4B12" w:rsidP="00CB4B12">
            <w:pPr>
              <w:jc w:val="both"/>
              <w:rPr>
                <w:rFonts w:cs="Arial"/>
                <w:szCs w:val="24"/>
              </w:rPr>
            </w:pPr>
          </w:p>
        </w:tc>
      </w:tr>
    </w:tbl>
    <w:p w14:paraId="05919FA2" w14:textId="77777777" w:rsidR="00A00F71" w:rsidRPr="006D2DAA" w:rsidRDefault="00A00F71" w:rsidP="00E61966">
      <w:pPr>
        <w:jc w:val="both"/>
        <w:rPr>
          <w:rFonts w:asciiTheme="minorHAnsi" w:hAnsiTheme="minorHAnsi" w:cs="Arial"/>
          <w:b/>
          <w:szCs w:val="24"/>
        </w:rPr>
      </w:pPr>
    </w:p>
    <w:sectPr w:rsidR="00A00F71" w:rsidRPr="006D2DAA" w:rsidSect="004C105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993" w:right="992" w:bottom="993" w:left="1134"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DDE87" w14:textId="77777777" w:rsidR="00856C0E" w:rsidRDefault="00856C0E">
      <w:r>
        <w:separator/>
      </w:r>
    </w:p>
  </w:endnote>
  <w:endnote w:type="continuationSeparator" w:id="0">
    <w:p w14:paraId="4F14AF7F" w14:textId="77777777" w:rsidR="00856C0E" w:rsidRDefault="0085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31658" w14:textId="77777777" w:rsidR="00C65FC1" w:rsidRDefault="00C65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46C6D" w14:textId="77777777" w:rsidR="00856C0E" w:rsidRDefault="00856C0E">
      <w:r>
        <w:separator/>
      </w:r>
    </w:p>
  </w:footnote>
  <w:footnote w:type="continuationSeparator" w:id="0">
    <w:p w14:paraId="02607328" w14:textId="77777777" w:rsidR="00856C0E" w:rsidRDefault="0085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0CFAC" w14:textId="77777777" w:rsidR="00C65FC1" w:rsidRDefault="00C65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457F" w14:textId="5ADBBD04" w:rsidR="003E4AA3" w:rsidRDefault="0097647C">
    <w:pPr>
      <w:pStyle w:val="Header"/>
    </w:pPr>
    <w:r>
      <w:rPr>
        <w:noProof/>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553731324" name="Picture 55373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A4CE5"/>
    <w:multiLevelType w:val="hybridMultilevel"/>
    <w:tmpl w:val="4776F534"/>
    <w:lvl w:ilvl="0" w:tplc="D21036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A03C0"/>
    <w:multiLevelType w:val="multilevel"/>
    <w:tmpl w:val="F2F8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C45B2"/>
    <w:multiLevelType w:val="hybridMultilevel"/>
    <w:tmpl w:val="0526FD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64867"/>
    <w:multiLevelType w:val="hybridMultilevel"/>
    <w:tmpl w:val="B0786D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616178"/>
    <w:multiLevelType w:val="hybridMultilevel"/>
    <w:tmpl w:val="0B52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B519F"/>
    <w:multiLevelType w:val="hybridMultilevel"/>
    <w:tmpl w:val="096E03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329367B"/>
    <w:multiLevelType w:val="hybridMultilevel"/>
    <w:tmpl w:val="92A8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160E59"/>
    <w:multiLevelType w:val="hybridMultilevel"/>
    <w:tmpl w:val="2E68A4C0"/>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9" w15:restartNumberingAfterBreak="0">
    <w:nsid w:val="4A920AE1"/>
    <w:multiLevelType w:val="multilevel"/>
    <w:tmpl w:val="1210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0573C0"/>
    <w:multiLevelType w:val="multilevel"/>
    <w:tmpl w:val="9754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345BF1"/>
    <w:multiLevelType w:val="hybridMultilevel"/>
    <w:tmpl w:val="05DE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F22886"/>
    <w:multiLevelType w:val="hybridMultilevel"/>
    <w:tmpl w:val="38881516"/>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num w:numId="1" w16cid:durableId="193471626">
    <w:abstractNumId w:val="11"/>
  </w:num>
  <w:num w:numId="2" w16cid:durableId="214854772">
    <w:abstractNumId w:val="12"/>
  </w:num>
  <w:num w:numId="3" w16cid:durableId="1144548356">
    <w:abstractNumId w:val="5"/>
  </w:num>
  <w:num w:numId="4" w16cid:durableId="829296290">
    <w:abstractNumId w:val="3"/>
  </w:num>
  <w:num w:numId="5" w16cid:durableId="920332231">
    <w:abstractNumId w:val="1"/>
  </w:num>
  <w:num w:numId="6" w16cid:durableId="916980363">
    <w:abstractNumId w:val="10"/>
  </w:num>
  <w:num w:numId="7" w16cid:durableId="1169175078">
    <w:abstractNumId w:val="9"/>
  </w:num>
  <w:num w:numId="8" w16cid:durableId="231278031">
    <w:abstractNumId w:val="13"/>
  </w:num>
  <w:num w:numId="9" w16cid:durableId="124661624">
    <w:abstractNumId w:val="8"/>
  </w:num>
  <w:num w:numId="10" w16cid:durableId="146021791">
    <w:abstractNumId w:val="2"/>
  </w:num>
  <w:num w:numId="11" w16cid:durableId="2003897381">
    <w:abstractNumId w:val="4"/>
  </w:num>
  <w:num w:numId="12" w16cid:durableId="1593125234">
    <w:abstractNumId w:val="7"/>
  </w:num>
  <w:num w:numId="13" w16cid:durableId="1416055975">
    <w:abstractNumId w:val="0"/>
  </w:num>
  <w:num w:numId="14" w16cid:durableId="52035845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356C"/>
    <w:rsid w:val="000043D0"/>
    <w:rsid w:val="00007A02"/>
    <w:rsid w:val="000115B6"/>
    <w:rsid w:val="000166C0"/>
    <w:rsid w:val="000205D6"/>
    <w:rsid w:val="000306AB"/>
    <w:rsid w:val="00034673"/>
    <w:rsid w:val="00043FED"/>
    <w:rsid w:val="00045823"/>
    <w:rsid w:val="00055F9E"/>
    <w:rsid w:val="000578FE"/>
    <w:rsid w:val="00061AF5"/>
    <w:rsid w:val="000627BB"/>
    <w:rsid w:val="00063F87"/>
    <w:rsid w:val="00073291"/>
    <w:rsid w:val="00080160"/>
    <w:rsid w:val="00080C11"/>
    <w:rsid w:val="000865EC"/>
    <w:rsid w:val="00092916"/>
    <w:rsid w:val="000A64C6"/>
    <w:rsid w:val="000C2C2C"/>
    <w:rsid w:val="000C64C0"/>
    <w:rsid w:val="000E15A6"/>
    <w:rsid w:val="000E33FA"/>
    <w:rsid w:val="000E5FD8"/>
    <w:rsid w:val="000F21CB"/>
    <w:rsid w:val="000F7D01"/>
    <w:rsid w:val="00100C5B"/>
    <w:rsid w:val="00120472"/>
    <w:rsid w:val="001216F9"/>
    <w:rsid w:val="00122505"/>
    <w:rsid w:val="00126340"/>
    <w:rsid w:val="00126385"/>
    <w:rsid w:val="00127D1F"/>
    <w:rsid w:val="00131E9C"/>
    <w:rsid w:val="001665E0"/>
    <w:rsid w:val="001767D5"/>
    <w:rsid w:val="00177333"/>
    <w:rsid w:val="001862B4"/>
    <w:rsid w:val="001867B2"/>
    <w:rsid w:val="00191F6A"/>
    <w:rsid w:val="001927E1"/>
    <w:rsid w:val="001941E3"/>
    <w:rsid w:val="001B2E7B"/>
    <w:rsid w:val="001B35EE"/>
    <w:rsid w:val="001B379E"/>
    <w:rsid w:val="001C5879"/>
    <w:rsid w:val="001D65A5"/>
    <w:rsid w:val="001E3612"/>
    <w:rsid w:val="001E48E1"/>
    <w:rsid w:val="001E75EF"/>
    <w:rsid w:val="001F08A2"/>
    <w:rsid w:val="001F235A"/>
    <w:rsid w:val="001F6872"/>
    <w:rsid w:val="00207AA6"/>
    <w:rsid w:val="00213BD1"/>
    <w:rsid w:val="00222390"/>
    <w:rsid w:val="002331F5"/>
    <w:rsid w:val="002402A1"/>
    <w:rsid w:val="00243B18"/>
    <w:rsid w:val="0024644B"/>
    <w:rsid w:val="00250375"/>
    <w:rsid w:val="0025742B"/>
    <w:rsid w:val="00260BEB"/>
    <w:rsid w:val="00262B54"/>
    <w:rsid w:val="00263162"/>
    <w:rsid w:val="0026541C"/>
    <w:rsid w:val="00266DF6"/>
    <w:rsid w:val="00272F34"/>
    <w:rsid w:val="002825BC"/>
    <w:rsid w:val="00283C15"/>
    <w:rsid w:val="002970E4"/>
    <w:rsid w:val="002976D5"/>
    <w:rsid w:val="002A05E7"/>
    <w:rsid w:val="002C53D0"/>
    <w:rsid w:val="002D6722"/>
    <w:rsid w:val="002E1E6F"/>
    <w:rsid w:val="002E7AD9"/>
    <w:rsid w:val="0030228C"/>
    <w:rsid w:val="00306590"/>
    <w:rsid w:val="00310A8A"/>
    <w:rsid w:val="00327A61"/>
    <w:rsid w:val="00331289"/>
    <w:rsid w:val="0033669D"/>
    <w:rsid w:val="003555EE"/>
    <w:rsid w:val="00362E65"/>
    <w:rsid w:val="0036662C"/>
    <w:rsid w:val="00372FB3"/>
    <w:rsid w:val="00373F9B"/>
    <w:rsid w:val="003762C6"/>
    <w:rsid w:val="0037781D"/>
    <w:rsid w:val="00383D07"/>
    <w:rsid w:val="00384451"/>
    <w:rsid w:val="00384A8D"/>
    <w:rsid w:val="00392644"/>
    <w:rsid w:val="003A2643"/>
    <w:rsid w:val="003A3043"/>
    <w:rsid w:val="003A512B"/>
    <w:rsid w:val="003B2FE1"/>
    <w:rsid w:val="003B5FE2"/>
    <w:rsid w:val="003C4AE1"/>
    <w:rsid w:val="003C656E"/>
    <w:rsid w:val="003D6F0B"/>
    <w:rsid w:val="003D7BAA"/>
    <w:rsid w:val="003E4AA3"/>
    <w:rsid w:val="003E7B67"/>
    <w:rsid w:val="003F3BCE"/>
    <w:rsid w:val="003F76E2"/>
    <w:rsid w:val="00410355"/>
    <w:rsid w:val="004158FA"/>
    <w:rsid w:val="004316BD"/>
    <w:rsid w:val="00434A62"/>
    <w:rsid w:val="00446202"/>
    <w:rsid w:val="004543AC"/>
    <w:rsid w:val="00462058"/>
    <w:rsid w:val="004669F1"/>
    <w:rsid w:val="00473B8B"/>
    <w:rsid w:val="00474F2C"/>
    <w:rsid w:val="00475339"/>
    <w:rsid w:val="00475996"/>
    <w:rsid w:val="004A03F9"/>
    <w:rsid w:val="004A57B2"/>
    <w:rsid w:val="004B267C"/>
    <w:rsid w:val="004B3091"/>
    <w:rsid w:val="004B7041"/>
    <w:rsid w:val="004C105B"/>
    <w:rsid w:val="004C531D"/>
    <w:rsid w:val="004C622B"/>
    <w:rsid w:val="004D7B5F"/>
    <w:rsid w:val="004E537F"/>
    <w:rsid w:val="004F5CAF"/>
    <w:rsid w:val="005064E8"/>
    <w:rsid w:val="0050758E"/>
    <w:rsid w:val="00507877"/>
    <w:rsid w:val="0051301D"/>
    <w:rsid w:val="005147D5"/>
    <w:rsid w:val="005168FA"/>
    <w:rsid w:val="005172A9"/>
    <w:rsid w:val="005172F9"/>
    <w:rsid w:val="00521700"/>
    <w:rsid w:val="005351E9"/>
    <w:rsid w:val="00551CFB"/>
    <w:rsid w:val="005542C4"/>
    <w:rsid w:val="00556463"/>
    <w:rsid w:val="005603F3"/>
    <w:rsid w:val="005632AF"/>
    <w:rsid w:val="00564FFB"/>
    <w:rsid w:val="0057032A"/>
    <w:rsid w:val="00577247"/>
    <w:rsid w:val="0058354F"/>
    <w:rsid w:val="0058674A"/>
    <w:rsid w:val="00590DA0"/>
    <w:rsid w:val="00596D8D"/>
    <w:rsid w:val="005A0827"/>
    <w:rsid w:val="005A534E"/>
    <w:rsid w:val="005A6215"/>
    <w:rsid w:val="005C08BC"/>
    <w:rsid w:val="005C3896"/>
    <w:rsid w:val="005E35A6"/>
    <w:rsid w:val="005E3B77"/>
    <w:rsid w:val="005E56F8"/>
    <w:rsid w:val="005E5954"/>
    <w:rsid w:val="005E783F"/>
    <w:rsid w:val="005F25CD"/>
    <w:rsid w:val="005F5C1B"/>
    <w:rsid w:val="00601856"/>
    <w:rsid w:val="00611BBA"/>
    <w:rsid w:val="00612507"/>
    <w:rsid w:val="00623F94"/>
    <w:rsid w:val="00624131"/>
    <w:rsid w:val="00627F3E"/>
    <w:rsid w:val="00631A0A"/>
    <w:rsid w:val="00631B3B"/>
    <w:rsid w:val="006352C5"/>
    <w:rsid w:val="0063738A"/>
    <w:rsid w:val="00644648"/>
    <w:rsid w:val="0064547B"/>
    <w:rsid w:val="0064637D"/>
    <w:rsid w:val="00652B62"/>
    <w:rsid w:val="00654076"/>
    <w:rsid w:val="00657712"/>
    <w:rsid w:val="00666890"/>
    <w:rsid w:val="00671C1A"/>
    <w:rsid w:val="006758DE"/>
    <w:rsid w:val="006A1E92"/>
    <w:rsid w:val="006B1778"/>
    <w:rsid w:val="006B445E"/>
    <w:rsid w:val="006B7169"/>
    <w:rsid w:val="006C25A4"/>
    <w:rsid w:val="006D2DAA"/>
    <w:rsid w:val="006E2A1B"/>
    <w:rsid w:val="006F7A05"/>
    <w:rsid w:val="006F7AFE"/>
    <w:rsid w:val="00703293"/>
    <w:rsid w:val="00711E1B"/>
    <w:rsid w:val="00714797"/>
    <w:rsid w:val="007175EC"/>
    <w:rsid w:val="00720982"/>
    <w:rsid w:val="007221B4"/>
    <w:rsid w:val="00723168"/>
    <w:rsid w:val="007268EB"/>
    <w:rsid w:val="00733FEE"/>
    <w:rsid w:val="0073444D"/>
    <w:rsid w:val="00734463"/>
    <w:rsid w:val="007357EF"/>
    <w:rsid w:val="007372C0"/>
    <w:rsid w:val="00745FBB"/>
    <w:rsid w:val="00750ADF"/>
    <w:rsid w:val="0075376A"/>
    <w:rsid w:val="00756BD1"/>
    <w:rsid w:val="00757C9A"/>
    <w:rsid w:val="00762785"/>
    <w:rsid w:val="007679F5"/>
    <w:rsid w:val="007759B1"/>
    <w:rsid w:val="00780B4B"/>
    <w:rsid w:val="007827BB"/>
    <w:rsid w:val="00793BEF"/>
    <w:rsid w:val="007A16E1"/>
    <w:rsid w:val="007A508E"/>
    <w:rsid w:val="007A5880"/>
    <w:rsid w:val="007A729D"/>
    <w:rsid w:val="007B52BD"/>
    <w:rsid w:val="007B5685"/>
    <w:rsid w:val="007B7EC1"/>
    <w:rsid w:val="007C444C"/>
    <w:rsid w:val="007D25B1"/>
    <w:rsid w:val="007D66D3"/>
    <w:rsid w:val="007D75C6"/>
    <w:rsid w:val="007D775C"/>
    <w:rsid w:val="007F3269"/>
    <w:rsid w:val="007F388F"/>
    <w:rsid w:val="007F7468"/>
    <w:rsid w:val="008026AD"/>
    <w:rsid w:val="00802F6E"/>
    <w:rsid w:val="00802FA3"/>
    <w:rsid w:val="008107A9"/>
    <w:rsid w:val="00811306"/>
    <w:rsid w:val="008116D6"/>
    <w:rsid w:val="008148F9"/>
    <w:rsid w:val="00815A99"/>
    <w:rsid w:val="00816EB1"/>
    <w:rsid w:val="008201B2"/>
    <w:rsid w:val="00824454"/>
    <w:rsid w:val="00824B68"/>
    <w:rsid w:val="008261B5"/>
    <w:rsid w:val="0083278A"/>
    <w:rsid w:val="008415D5"/>
    <w:rsid w:val="008479A5"/>
    <w:rsid w:val="008506E3"/>
    <w:rsid w:val="00851C63"/>
    <w:rsid w:val="0085285E"/>
    <w:rsid w:val="00856C0E"/>
    <w:rsid w:val="00863D59"/>
    <w:rsid w:val="00887C70"/>
    <w:rsid w:val="008962D3"/>
    <w:rsid w:val="008B15D5"/>
    <w:rsid w:val="008D1418"/>
    <w:rsid w:val="008D56C2"/>
    <w:rsid w:val="008D5A37"/>
    <w:rsid w:val="008E0666"/>
    <w:rsid w:val="008E3454"/>
    <w:rsid w:val="008E7716"/>
    <w:rsid w:val="008F11FF"/>
    <w:rsid w:val="009068D2"/>
    <w:rsid w:val="009222B4"/>
    <w:rsid w:val="009235C6"/>
    <w:rsid w:val="009268AA"/>
    <w:rsid w:val="009277D7"/>
    <w:rsid w:val="009307BA"/>
    <w:rsid w:val="00931ED3"/>
    <w:rsid w:val="009435EB"/>
    <w:rsid w:val="009472C2"/>
    <w:rsid w:val="00951C12"/>
    <w:rsid w:val="00953B40"/>
    <w:rsid w:val="00955C29"/>
    <w:rsid w:val="0097430C"/>
    <w:rsid w:val="00974D6D"/>
    <w:rsid w:val="0097647C"/>
    <w:rsid w:val="00985D8A"/>
    <w:rsid w:val="00992308"/>
    <w:rsid w:val="009A08B1"/>
    <w:rsid w:val="009A1F81"/>
    <w:rsid w:val="009B24BB"/>
    <w:rsid w:val="009B39F4"/>
    <w:rsid w:val="009B5455"/>
    <w:rsid w:val="009B5A65"/>
    <w:rsid w:val="009C1CC3"/>
    <w:rsid w:val="009C28A7"/>
    <w:rsid w:val="009C3D8B"/>
    <w:rsid w:val="009C5955"/>
    <w:rsid w:val="009C69AA"/>
    <w:rsid w:val="009E410A"/>
    <w:rsid w:val="009E4A11"/>
    <w:rsid w:val="009F2FED"/>
    <w:rsid w:val="00A00F71"/>
    <w:rsid w:val="00A07430"/>
    <w:rsid w:val="00A11809"/>
    <w:rsid w:val="00A125F7"/>
    <w:rsid w:val="00A13957"/>
    <w:rsid w:val="00A149FE"/>
    <w:rsid w:val="00A21444"/>
    <w:rsid w:val="00A24113"/>
    <w:rsid w:val="00A26CA7"/>
    <w:rsid w:val="00A274EC"/>
    <w:rsid w:val="00A36976"/>
    <w:rsid w:val="00A41A49"/>
    <w:rsid w:val="00A45B2B"/>
    <w:rsid w:val="00A52509"/>
    <w:rsid w:val="00A74D1F"/>
    <w:rsid w:val="00A81E34"/>
    <w:rsid w:val="00A85487"/>
    <w:rsid w:val="00A97FDD"/>
    <w:rsid w:val="00AB5B62"/>
    <w:rsid w:val="00AC2ADC"/>
    <w:rsid w:val="00AD1FEF"/>
    <w:rsid w:val="00AD7C0E"/>
    <w:rsid w:val="00AE073F"/>
    <w:rsid w:val="00AE1DBD"/>
    <w:rsid w:val="00AE488E"/>
    <w:rsid w:val="00AE5D88"/>
    <w:rsid w:val="00B0539F"/>
    <w:rsid w:val="00B06645"/>
    <w:rsid w:val="00B20A67"/>
    <w:rsid w:val="00B51FDE"/>
    <w:rsid w:val="00B54B96"/>
    <w:rsid w:val="00B56235"/>
    <w:rsid w:val="00B60712"/>
    <w:rsid w:val="00B63237"/>
    <w:rsid w:val="00B66FFA"/>
    <w:rsid w:val="00B814EF"/>
    <w:rsid w:val="00B8285C"/>
    <w:rsid w:val="00BA0C98"/>
    <w:rsid w:val="00BA166F"/>
    <w:rsid w:val="00BA17B4"/>
    <w:rsid w:val="00BA23DA"/>
    <w:rsid w:val="00BA4BA0"/>
    <w:rsid w:val="00BA5AE2"/>
    <w:rsid w:val="00BB01F8"/>
    <w:rsid w:val="00BB2416"/>
    <w:rsid w:val="00BD198E"/>
    <w:rsid w:val="00BD695A"/>
    <w:rsid w:val="00BE4264"/>
    <w:rsid w:val="00BE4DE5"/>
    <w:rsid w:val="00BE6DD4"/>
    <w:rsid w:val="00BF335F"/>
    <w:rsid w:val="00BF791F"/>
    <w:rsid w:val="00C01279"/>
    <w:rsid w:val="00C024F3"/>
    <w:rsid w:val="00C120B7"/>
    <w:rsid w:val="00C27AC1"/>
    <w:rsid w:val="00C32BDB"/>
    <w:rsid w:val="00C36343"/>
    <w:rsid w:val="00C53903"/>
    <w:rsid w:val="00C65FC1"/>
    <w:rsid w:val="00C8160A"/>
    <w:rsid w:val="00C81E94"/>
    <w:rsid w:val="00C87028"/>
    <w:rsid w:val="00C95DF0"/>
    <w:rsid w:val="00C9785D"/>
    <w:rsid w:val="00C97BB9"/>
    <w:rsid w:val="00CB4B12"/>
    <w:rsid w:val="00CB6E06"/>
    <w:rsid w:val="00CC4FE3"/>
    <w:rsid w:val="00CC52BC"/>
    <w:rsid w:val="00CD1F6C"/>
    <w:rsid w:val="00CD5E36"/>
    <w:rsid w:val="00CD6423"/>
    <w:rsid w:val="00CD6E4A"/>
    <w:rsid w:val="00CF15C8"/>
    <w:rsid w:val="00CF5838"/>
    <w:rsid w:val="00D105DA"/>
    <w:rsid w:val="00D11144"/>
    <w:rsid w:val="00D2190C"/>
    <w:rsid w:val="00D26020"/>
    <w:rsid w:val="00D26654"/>
    <w:rsid w:val="00D3714A"/>
    <w:rsid w:val="00D45499"/>
    <w:rsid w:val="00D57431"/>
    <w:rsid w:val="00D63744"/>
    <w:rsid w:val="00D65B9F"/>
    <w:rsid w:val="00D65F57"/>
    <w:rsid w:val="00D7118D"/>
    <w:rsid w:val="00D72026"/>
    <w:rsid w:val="00D744E2"/>
    <w:rsid w:val="00D74C30"/>
    <w:rsid w:val="00D77315"/>
    <w:rsid w:val="00D778F6"/>
    <w:rsid w:val="00D77F63"/>
    <w:rsid w:val="00D86711"/>
    <w:rsid w:val="00D91C61"/>
    <w:rsid w:val="00D92ADD"/>
    <w:rsid w:val="00DA3A0A"/>
    <w:rsid w:val="00DA4D08"/>
    <w:rsid w:val="00DA5F87"/>
    <w:rsid w:val="00DA6CC5"/>
    <w:rsid w:val="00DB2592"/>
    <w:rsid w:val="00DB54D6"/>
    <w:rsid w:val="00DC5C1A"/>
    <w:rsid w:val="00DE2676"/>
    <w:rsid w:val="00DE2AA9"/>
    <w:rsid w:val="00DE5CF5"/>
    <w:rsid w:val="00E02CFC"/>
    <w:rsid w:val="00E063C4"/>
    <w:rsid w:val="00E27F94"/>
    <w:rsid w:val="00E33ACB"/>
    <w:rsid w:val="00E41CBE"/>
    <w:rsid w:val="00E45DE0"/>
    <w:rsid w:val="00E46326"/>
    <w:rsid w:val="00E52661"/>
    <w:rsid w:val="00E55795"/>
    <w:rsid w:val="00E615A4"/>
    <w:rsid w:val="00E61966"/>
    <w:rsid w:val="00E72C00"/>
    <w:rsid w:val="00E776BC"/>
    <w:rsid w:val="00E814AE"/>
    <w:rsid w:val="00E85215"/>
    <w:rsid w:val="00E912E8"/>
    <w:rsid w:val="00E93004"/>
    <w:rsid w:val="00E95746"/>
    <w:rsid w:val="00EB0160"/>
    <w:rsid w:val="00EB6566"/>
    <w:rsid w:val="00ED15A9"/>
    <w:rsid w:val="00EE1330"/>
    <w:rsid w:val="00EE1A93"/>
    <w:rsid w:val="00EE4A08"/>
    <w:rsid w:val="00EE796F"/>
    <w:rsid w:val="00EF2C82"/>
    <w:rsid w:val="00EF2E7F"/>
    <w:rsid w:val="00F02EB3"/>
    <w:rsid w:val="00F154E1"/>
    <w:rsid w:val="00F15D85"/>
    <w:rsid w:val="00F20206"/>
    <w:rsid w:val="00F27CA0"/>
    <w:rsid w:val="00F37466"/>
    <w:rsid w:val="00F43409"/>
    <w:rsid w:val="00F449C1"/>
    <w:rsid w:val="00F6248F"/>
    <w:rsid w:val="00F66FAE"/>
    <w:rsid w:val="00F670A8"/>
    <w:rsid w:val="00F77376"/>
    <w:rsid w:val="00F77EA9"/>
    <w:rsid w:val="00F86A3D"/>
    <w:rsid w:val="00F91B74"/>
    <w:rsid w:val="00F94BC3"/>
    <w:rsid w:val="00FA122C"/>
    <w:rsid w:val="00FA4339"/>
    <w:rsid w:val="00FA4DEC"/>
    <w:rsid w:val="00FC3456"/>
    <w:rsid w:val="00FD5B7B"/>
    <w:rsid w:val="00FD6E5E"/>
    <w:rsid w:val="00FE100E"/>
    <w:rsid w:val="00FE21A2"/>
    <w:rsid w:val="00FF0274"/>
    <w:rsid w:val="05F84533"/>
    <w:rsid w:val="07948B96"/>
    <w:rsid w:val="07A63A01"/>
    <w:rsid w:val="0FD89A5C"/>
    <w:rsid w:val="19D3FD3E"/>
    <w:rsid w:val="1D0F7C4A"/>
    <w:rsid w:val="1DB161D7"/>
    <w:rsid w:val="1E07E69F"/>
    <w:rsid w:val="22FAD123"/>
    <w:rsid w:val="2569BDE5"/>
    <w:rsid w:val="25848CCF"/>
    <w:rsid w:val="29418A76"/>
    <w:rsid w:val="2EB4A9CE"/>
    <w:rsid w:val="30F1D575"/>
    <w:rsid w:val="399EC8E2"/>
    <w:rsid w:val="46FB7F31"/>
    <w:rsid w:val="552FC620"/>
    <w:rsid w:val="5FD22E2B"/>
    <w:rsid w:val="62DAD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1197B105-21CE-4F6A-A0AC-41EA8F6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unhideWhenUsed/>
    <w:rsid w:val="00793BEF"/>
    <w:rPr>
      <w:sz w:val="20"/>
    </w:rPr>
  </w:style>
  <w:style w:type="character" w:customStyle="1" w:styleId="CommentTextChar">
    <w:name w:val="Comment Text Char"/>
    <w:basedOn w:val="DefaultParagraphFont"/>
    <w:link w:val="CommentText"/>
    <w:uiPriority w:val="99"/>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 w:type="paragraph" w:customStyle="1" w:styleId="paragraph">
    <w:name w:val="paragraph"/>
    <w:basedOn w:val="Normal"/>
    <w:rsid w:val="005F25CD"/>
    <w:pPr>
      <w:spacing w:before="100" w:beforeAutospacing="1" w:after="100" w:afterAutospacing="1"/>
    </w:pPr>
    <w:rPr>
      <w:szCs w:val="24"/>
      <w:lang w:eastAsia="en-GB"/>
    </w:rPr>
  </w:style>
  <w:style w:type="character" w:customStyle="1" w:styleId="normaltextrun">
    <w:name w:val="normaltextrun"/>
    <w:basedOn w:val="DefaultParagraphFont"/>
    <w:rsid w:val="005F25CD"/>
  </w:style>
  <w:style w:type="character" w:customStyle="1" w:styleId="eop">
    <w:name w:val="eop"/>
    <w:basedOn w:val="DefaultParagraphFont"/>
    <w:rsid w:val="005F25CD"/>
  </w:style>
  <w:style w:type="paragraph" w:styleId="Revision">
    <w:name w:val="Revision"/>
    <w:hidden/>
    <w:uiPriority w:val="99"/>
    <w:semiHidden/>
    <w:rsid w:val="00D72026"/>
    <w:rPr>
      <w:sz w:val="24"/>
      <w:lang w:eastAsia="en-US"/>
    </w:rPr>
  </w:style>
  <w:style w:type="character" w:styleId="Mention">
    <w:name w:val="Mention"/>
    <w:basedOn w:val="DefaultParagraphFont"/>
    <w:uiPriority w:val="99"/>
    <w:unhideWhenUsed/>
    <w:rsid w:val="00F449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483551023">
      <w:bodyDiv w:val="1"/>
      <w:marLeft w:val="0"/>
      <w:marRight w:val="0"/>
      <w:marTop w:val="0"/>
      <w:marBottom w:val="0"/>
      <w:divBdr>
        <w:top w:val="none" w:sz="0" w:space="0" w:color="auto"/>
        <w:left w:val="none" w:sz="0" w:space="0" w:color="auto"/>
        <w:bottom w:val="none" w:sz="0" w:space="0" w:color="auto"/>
        <w:right w:val="none" w:sz="0" w:space="0" w:color="auto"/>
      </w:divBdr>
      <w:divsChild>
        <w:div w:id="153492405">
          <w:marLeft w:val="0"/>
          <w:marRight w:val="0"/>
          <w:marTop w:val="0"/>
          <w:marBottom w:val="0"/>
          <w:divBdr>
            <w:top w:val="none" w:sz="0" w:space="0" w:color="auto"/>
            <w:left w:val="none" w:sz="0" w:space="0" w:color="auto"/>
            <w:bottom w:val="none" w:sz="0" w:space="0" w:color="auto"/>
            <w:right w:val="none" w:sz="0" w:space="0" w:color="auto"/>
          </w:divBdr>
          <w:divsChild>
            <w:div w:id="2006978831">
              <w:marLeft w:val="0"/>
              <w:marRight w:val="0"/>
              <w:marTop w:val="0"/>
              <w:marBottom w:val="0"/>
              <w:divBdr>
                <w:top w:val="none" w:sz="0" w:space="0" w:color="auto"/>
                <w:left w:val="none" w:sz="0" w:space="0" w:color="auto"/>
                <w:bottom w:val="none" w:sz="0" w:space="0" w:color="auto"/>
                <w:right w:val="none" w:sz="0" w:space="0" w:color="auto"/>
              </w:divBdr>
            </w:div>
          </w:divsChild>
        </w:div>
        <w:div w:id="773138577">
          <w:marLeft w:val="0"/>
          <w:marRight w:val="0"/>
          <w:marTop w:val="0"/>
          <w:marBottom w:val="0"/>
          <w:divBdr>
            <w:top w:val="none" w:sz="0" w:space="0" w:color="auto"/>
            <w:left w:val="none" w:sz="0" w:space="0" w:color="auto"/>
            <w:bottom w:val="none" w:sz="0" w:space="0" w:color="auto"/>
            <w:right w:val="none" w:sz="0" w:space="0" w:color="auto"/>
          </w:divBdr>
          <w:divsChild>
            <w:div w:id="974683326">
              <w:marLeft w:val="0"/>
              <w:marRight w:val="0"/>
              <w:marTop w:val="0"/>
              <w:marBottom w:val="0"/>
              <w:divBdr>
                <w:top w:val="none" w:sz="0" w:space="0" w:color="auto"/>
                <w:left w:val="none" w:sz="0" w:space="0" w:color="auto"/>
                <w:bottom w:val="none" w:sz="0" w:space="0" w:color="auto"/>
                <w:right w:val="none" w:sz="0" w:space="0" w:color="auto"/>
              </w:divBdr>
            </w:div>
          </w:divsChild>
        </w:div>
        <w:div w:id="375548799">
          <w:marLeft w:val="0"/>
          <w:marRight w:val="0"/>
          <w:marTop w:val="0"/>
          <w:marBottom w:val="0"/>
          <w:divBdr>
            <w:top w:val="none" w:sz="0" w:space="0" w:color="auto"/>
            <w:left w:val="none" w:sz="0" w:space="0" w:color="auto"/>
            <w:bottom w:val="none" w:sz="0" w:space="0" w:color="auto"/>
            <w:right w:val="none" w:sz="0" w:space="0" w:color="auto"/>
          </w:divBdr>
          <w:divsChild>
            <w:div w:id="285703390">
              <w:marLeft w:val="0"/>
              <w:marRight w:val="0"/>
              <w:marTop w:val="0"/>
              <w:marBottom w:val="0"/>
              <w:divBdr>
                <w:top w:val="none" w:sz="0" w:space="0" w:color="auto"/>
                <w:left w:val="none" w:sz="0" w:space="0" w:color="auto"/>
                <w:bottom w:val="none" w:sz="0" w:space="0" w:color="auto"/>
                <w:right w:val="none" w:sz="0" w:space="0" w:color="auto"/>
              </w:divBdr>
            </w:div>
            <w:div w:id="2008240585">
              <w:marLeft w:val="0"/>
              <w:marRight w:val="0"/>
              <w:marTop w:val="0"/>
              <w:marBottom w:val="0"/>
              <w:divBdr>
                <w:top w:val="none" w:sz="0" w:space="0" w:color="auto"/>
                <w:left w:val="none" w:sz="0" w:space="0" w:color="auto"/>
                <w:bottom w:val="none" w:sz="0" w:space="0" w:color="auto"/>
                <w:right w:val="none" w:sz="0" w:space="0" w:color="auto"/>
              </w:divBdr>
            </w:div>
            <w:div w:id="751589741">
              <w:marLeft w:val="0"/>
              <w:marRight w:val="0"/>
              <w:marTop w:val="0"/>
              <w:marBottom w:val="0"/>
              <w:divBdr>
                <w:top w:val="none" w:sz="0" w:space="0" w:color="auto"/>
                <w:left w:val="none" w:sz="0" w:space="0" w:color="auto"/>
                <w:bottom w:val="none" w:sz="0" w:space="0" w:color="auto"/>
                <w:right w:val="none" w:sz="0" w:space="0" w:color="auto"/>
              </w:divBdr>
            </w:div>
            <w:div w:id="1323117665">
              <w:marLeft w:val="0"/>
              <w:marRight w:val="0"/>
              <w:marTop w:val="0"/>
              <w:marBottom w:val="0"/>
              <w:divBdr>
                <w:top w:val="none" w:sz="0" w:space="0" w:color="auto"/>
                <w:left w:val="none" w:sz="0" w:space="0" w:color="auto"/>
                <w:bottom w:val="none" w:sz="0" w:space="0" w:color="auto"/>
                <w:right w:val="none" w:sz="0" w:space="0" w:color="auto"/>
              </w:divBdr>
            </w:div>
          </w:divsChild>
        </w:div>
        <w:div w:id="507209160">
          <w:marLeft w:val="0"/>
          <w:marRight w:val="0"/>
          <w:marTop w:val="0"/>
          <w:marBottom w:val="0"/>
          <w:divBdr>
            <w:top w:val="none" w:sz="0" w:space="0" w:color="auto"/>
            <w:left w:val="none" w:sz="0" w:space="0" w:color="auto"/>
            <w:bottom w:val="none" w:sz="0" w:space="0" w:color="auto"/>
            <w:right w:val="none" w:sz="0" w:space="0" w:color="auto"/>
          </w:divBdr>
          <w:divsChild>
            <w:div w:id="2132238416">
              <w:marLeft w:val="0"/>
              <w:marRight w:val="0"/>
              <w:marTop w:val="0"/>
              <w:marBottom w:val="0"/>
              <w:divBdr>
                <w:top w:val="none" w:sz="0" w:space="0" w:color="auto"/>
                <w:left w:val="none" w:sz="0" w:space="0" w:color="auto"/>
                <w:bottom w:val="none" w:sz="0" w:space="0" w:color="auto"/>
                <w:right w:val="none" w:sz="0" w:space="0" w:color="auto"/>
              </w:divBdr>
            </w:div>
            <w:div w:id="300159837">
              <w:marLeft w:val="0"/>
              <w:marRight w:val="0"/>
              <w:marTop w:val="0"/>
              <w:marBottom w:val="0"/>
              <w:divBdr>
                <w:top w:val="none" w:sz="0" w:space="0" w:color="auto"/>
                <w:left w:val="none" w:sz="0" w:space="0" w:color="auto"/>
                <w:bottom w:val="none" w:sz="0" w:space="0" w:color="auto"/>
                <w:right w:val="none" w:sz="0" w:space="0" w:color="auto"/>
              </w:divBdr>
            </w:div>
            <w:div w:id="1786390085">
              <w:marLeft w:val="0"/>
              <w:marRight w:val="0"/>
              <w:marTop w:val="0"/>
              <w:marBottom w:val="0"/>
              <w:divBdr>
                <w:top w:val="none" w:sz="0" w:space="0" w:color="auto"/>
                <w:left w:val="none" w:sz="0" w:space="0" w:color="auto"/>
                <w:bottom w:val="none" w:sz="0" w:space="0" w:color="auto"/>
                <w:right w:val="none" w:sz="0" w:space="0" w:color="auto"/>
              </w:divBdr>
            </w:div>
            <w:div w:id="1708018827">
              <w:marLeft w:val="0"/>
              <w:marRight w:val="0"/>
              <w:marTop w:val="0"/>
              <w:marBottom w:val="0"/>
              <w:divBdr>
                <w:top w:val="none" w:sz="0" w:space="0" w:color="auto"/>
                <w:left w:val="none" w:sz="0" w:space="0" w:color="auto"/>
                <w:bottom w:val="none" w:sz="0" w:space="0" w:color="auto"/>
                <w:right w:val="none" w:sz="0" w:space="0" w:color="auto"/>
              </w:divBdr>
            </w:div>
          </w:divsChild>
        </w:div>
        <w:div w:id="1334525796">
          <w:marLeft w:val="0"/>
          <w:marRight w:val="0"/>
          <w:marTop w:val="0"/>
          <w:marBottom w:val="0"/>
          <w:divBdr>
            <w:top w:val="none" w:sz="0" w:space="0" w:color="auto"/>
            <w:left w:val="none" w:sz="0" w:space="0" w:color="auto"/>
            <w:bottom w:val="none" w:sz="0" w:space="0" w:color="auto"/>
            <w:right w:val="none" w:sz="0" w:space="0" w:color="auto"/>
          </w:divBdr>
          <w:divsChild>
            <w:div w:id="1366637008">
              <w:marLeft w:val="0"/>
              <w:marRight w:val="0"/>
              <w:marTop w:val="0"/>
              <w:marBottom w:val="0"/>
              <w:divBdr>
                <w:top w:val="none" w:sz="0" w:space="0" w:color="auto"/>
                <w:left w:val="none" w:sz="0" w:space="0" w:color="auto"/>
                <w:bottom w:val="none" w:sz="0" w:space="0" w:color="auto"/>
                <w:right w:val="none" w:sz="0" w:space="0" w:color="auto"/>
              </w:divBdr>
            </w:div>
            <w:div w:id="2041933210">
              <w:marLeft w:val="0"/>
              <w:marRight w:val="0"/>
              <w:marTop w:val="0"/>
              <w:marBottom w:val="0"/>
              <w:divBdr>
                <w:top w:val="none" w:sz="0" w:space="0" w:color="auto"/>
                <w:left w:val="none" w:sz="0" w:space="0" w:color="auto"/>
                <w:bottom w:val="none" w:sz="0" w:space="0" w:color="auto"/>
                <w:right w:val="none" w:sz="0" w:space="0" w:color="auto"/>
              </w:divBdr>
            </w:div>
            <w:div w:id="1283995316">
              <w:marLeft w:val="0"/>
              <w:marRight w:val="0"/>
              <w:marTop w:val="0"/>
              <w:marBottom w:val="0"/>
              <w:divBdr>
                <w:top w:val="none" w:sz="0" w:space="0" w:color="auto"/>
                <w:left w:val="none" w:sz="0" w:space="0" w:color="auto"/>
                <w:bottom w:val="none" w:sz="0" w:space="0" w:color="auto"/>
                <w:right w:val="none" w:sz="0" w:space="0" w:color="auto"/>
              </w:divBdr>
            </w:div>
            <w:div w:id="763763222">
              <w:marLeft w:val="0"/>
              <w:marRight w:val="0"/>
              <w:marTop w:val="0"/>
              <w:marBottom w:val="0"/>
              <w:divBdr>
                <w:top w:val="none" w:sz="0" w:space="0" w:color="auto"/>
                <w:left w:val="none" w:sz="0" w:space="0" w:color="auto"/>
                <w:bottom w:val="none" w:sz="0" w:space="0" w:color="auto"/>
                <w:right w:val="none" w:sz="0" w:space="0" w:color="auto"/>
              </w:divBdr>
            </w:div>
            <w:div w:id="1832477511">
              <w:marLeft w:val="0"/>
              <w:marRight w:val="0"/>
              <w:marTop w:val="0"/>
              <w:marBottom w:val="0"/>
              <w:divBdr>
                <w:top w:val="none" w:sz="0" w:space="0" w:color="auto"/>
                <w:left w:val="none" w:sz="0" w:space="0" w:color="auto"/>
                <w:bottom w:val="none" w:sz="0" w:space="0" w:color="auto"/>
                <w:right w:val="none" w:sz="0" w:space="0" w:color="auto"/>
              </w:divBdr>
            </w:div>
          </w:divsChild>
        </w:div>
        <w:div w:id="1415322625">
          <w:marLeft w:val="0"/>
          <w:marRight w:val="0"/>
          <w:marTop w:val="0"/>
          <w:marBottom w:val="0"/>
          <w:divBdr>
            <w:top w:val="none" w:sz="0" w:space="0" w:color="auto"/>
            <w:left w:val="none" w:sz="0" w:space="0" w:color="auto"/>
            <w:bottom w:val="none" w:sz="0" w:space="0" w:color="auto"/>
            <w:right w:val="none" w:sz="0" w:space="0" w:color="auto"/>
          </w:divBdr>
          <w:divsChild>
            <w:div w:id="486869762">
              <w:marLeft w:val="0"/>
              <w:marRight w:val="0"/>
              <w:marTop w:val="0"/>
              <w:marBottom w:val="0"/>
              <w:divBdr>
                <w:top w:val="none" w:sz="0" w:space="0" w:color="auto"/>
                <w:left w:val="none" w:sz="0" w:space="0" w:color="auto"/>
                <w:bottom w:val="none" w:sz="0" w:space="0" w:color="auto"/>
                <w:right w:val="none" w:sz="0" w:space="0" w:color="auto"/>
              </w:divBdr>
            </w:div>
          </w:divsChild>
        </w:div>
        <w:div w:id="524632273">
          <w:marLeft w:val="0"/>
          <w:marRight w:val="0"/>
          <w:marTop w:val="0"/>
          <w:marBottom w:val="0"/>
          <w:divBdr>
            <w:top w:val="none" w:sz="0" w:space="0" w:color="auto"/>
            <w:left w:val="none" w:sz="0" w:space="0" w:color="auto"/>
            <w:bottom w:val="none" w:sz="0" w:space="0" w:color="auto"/>
            <w:right w:val="none" w:sz="0" w:space="0" w:color="auto"/>
          </w:divBdr>
          <w:divsChild>
            <w:div w:id="1746998312">
              <w:marLeft w:val="0"/>
              <w:marRight w:val="0"/>
              <w:marTop w:val="0"/>
              <w:marBottom w:val="0"/>
              <w:divBdr>
                <w:top w:val="none" w:sz="0" w:space="0" w:color="auto"/>
                <w:left w:val="none" w:sz="0" w:space="0" w:color="auto"/>
                <w:bottom w:val="none" w:sz="0" w:space="0" w:color="auto"/>
                <w:right w:val="none" w:sz="0" w:space="0" w:color="auto"/>
              </w:divBdr>
            </w:div>
            <w:div w:id="1116217242">
              <w:marLeft w:val="0"/>
              <w:marRight w:val="0"/>
              <w:marTop w:val="0"/>
              <w:marBottom w:val="0"/>
              <w:divBdr>
                <w:top w:val="none" w:sz="0" w:space="0" w:color="auto"/>
                <w:left w:val="none" w:sz="0" w:space="0" w:color="auto"/>
                <w:bottom w:val="none" w:sz="0" w:space="0" w:color="auto"/>
                <w:right w:val="none" w:sz="0" w:space="0" w:color="auto"/>
              </w:divBdr>
            </w:div>
            <w:div w:id="866020640">
              <w:marLeft w:val="0"/>
              <w:marRight w:val="0"/>
              <w:marTop w:val="0"/>
              <w:marBottom w:val="0"/>
              <w:divBdr>
                <w:top w:val="none" w:sz="0" w:space="0" w:color="auto"/>
                <w:left w:val="none" w:sz="0" w:space="0" w:color="auto"/>
                <w:bottom w:val="none" w:sz="0" w:space="0" w:color="auto"/>
                <w:right w:val="none" w:sz="0" w:space="0" w:color="auto"/>
              </w:divBdr>
            </w:div>
          </w:divsChild>
        </w:div>
        <w:div w:id="987512122">
          <w:marLeft w:val="0"/>
          <w:marRight w:val="0"/>
          <w:marTop w:val="0"/>
          <w:marBottom w:val="0"/>
          <w:divBdr>
            <w:top w:val="none" w:sz="0" w:space="0" w:color="auto"/>
            <w:left w:val="none" w:sz="0" w:space="0" w:color="auto"/>
            <w:bottom w:val="none" w:sz="0" w:space="0" w:color="auto"/>
            <w:right w:val="none" w:sz="0" w:space="0" w:color="auto"/>
          </w:divBdr>
        </w:div>
        <w:div w:id="1938713583">
          <w:marLeft w:val="0"/>
          <w:marRight w:val="0"/>
          <w:marTop w:val="0"/>
          <w:marBottom w:val="0"/>
          <w:divBdr>
            <w:top w:val="none" w:sz="0" w:space="0" w:color="auto"/>
            <w:left w:val="none" w:sz="0" w:space="0" w:color="auto"/>
            <w:bottom w:val="none" w:sz="0" w:space="0" w:color="auto"/>
            <w:right w:val="none" w:sz="0" w:space="0" w:color="auto"/>
          </w:divBdr>
        </w:div>
        <w:div w:id="1339311321">
          <w:marLeft w:val="0"/>
          <w:marRight w:val="0"/>
          <w:marTop w:val="0"/>
          <w:marBottom w:val="0"/>
          <w:divBdr>
            <w:top w:val="none" w:sz="0" w:space="0" w:color="auto"/>
            <w:left w:val="none" w:sz="0" w:space="0" w:color="auto"/>
            <w:bottom w:val="none" w:sz="0" w:space="0" w:color="auto"/>
            <w:right w:val="none" w:sz="0" w:space="0" w:color="auto"/>
          </w:divBdr>
        </w:div>
        <w:div w:id="1285891312">
          <w:marLeft w:val="0"/>
          <w:marRight w:val="0"/>
          <w:marTop w:val="0"/>
          <w:marBottom w:val="0"/>
          <w:divBdr>
            <w:top w:val="none" w:sz="0" w:space="0" w:color="auto"/>
            <w:left w:val="none" w:sz="0" w:space="0" w:color="auto"/>
            <w:bottom w:val="none" w:sz="0" w:space="0" w:color="auto"/>
            <w:right w:val="none" w:sz="0" w:space="0" w:color="auto"/>
          </w:divBdr>
        </w:div>
        <w:div w:id="429207593">
          <w:marLeft w:val="0"/>
          <w:marRight w:val="0"/>
          <w:marTop w:val="0"/>
          <w:marBottom w:val="0"/>
          <w:divBdr>
            <w:top w:val="none" w:sz="0" w:space="0" w:color="auto"/>
            <w:left w:val="none" w:sz="0" w:space="0" w:color="auto"/>
            <w:bottom w:val="none" w:sz="0" w:space="0" w:color="auto"/>
            <w:right w:val="none" w:sz="0" w:space="0" w:color="auto"/>
          </w:divBdr>
        </w:div>
        <w:div w:id="2111311665">
          <w:marLeft w:val="0"/>
          <w:marRight w:val="0"/>
          <w:marTop w:val="0"/>
          <w:marBottom w:val="0"/>
          <w:divBdr>
            <w:top w:val="none" w:sz="0" w:space="0" w:color="auto"/>
            <w:left w:val="none" w:sz="0" w:space="0" w:color="auto"/>
            <w:bottom w:val="none" w:sz="0" w:space="0" w:color="auto"/>
            <w:right w:val="none" w:sz="0" w:space="0" w:color="auto"/>
          </w:divBdr>
          <w:divsChild>
            <w:div w:id="633145486">
              <w:marLeft w:val="0"/>
              <w:marRight w:val="0"/>
              <w:marTop w:val="0"/>
              <w:marBottom w:val="0"/>
              <w:divBdr>
                <w:top w:val="none" w:sz="0" w:space="0" w:color="auto"/>
                <w:left w:val="none" w:sz="0" w:space="0" w:color="auto"/>
                <w:bottom w:val="none" w:sz="0" w:space="0" w:color="auto"/>
                <w:right w:val="none" w:sz="0" w:space="0" w:color="auto"/>
              </w:divBdr>
            </w:div>
            <w:div w:id="853879828">
              <w:marLeft w:val="0"/>
              <w:marRight w:val="0"/>
              <w:marTop w:val="0"/>
              <w:marBottom w:val="0"/>
              <w:divBdr>
                <w:top w:val="none" w:sz="0" w:space="0" w:color="auto"/>
                <w:left w:val="none" w:sz="0" w:space="0" w:color="auto"/>
                <w:bottom w:val="none" w:sz="0" w:space="0" w:color="auto"/>
                <w:right w:val="none" w:sz="0" w:space="0" w:color="auto"/>
              </w:divBdr>
            </w:div>
            <w:div w:id="1554921599">
              <w:marLeft w:val="0"/>
              <w:marRight w:val="0"/>
              <w:marTop w:val="0"/>
              <w:marBottom w:val="0"/>
              <w:divBdr>
                <w:top w:val="none" w:sz="0" w:space="0" w:color="auto"/>
                <w:left w:val="none" w:sz="0" w:space="0" w:color="auto"/>
                <w:bottom w:val="none" w:sz="0" w:space="0" w:color="auto"/>
                <w:right w:val="none" w:sz="0" w:space="0" w:color="auto"/>
              </w:divBdr>
            </w:div>
          </w:divsChild>
        </w:div>
        <w:div w:id="1122073777">
          <w:marLeft w:val="0"/>
          <w:marRight w:val="0"/>
          <w:marTop w:val="0"/>
          <w:marBottom w:val="0"/>
          <w:divBdr>
            <w:top w:val="none" w:sz="0" w:space="0" w:color="auto"/>
            <w:left w:val="none" w:sz="0" w:space="0" w:color="auto"/>
            <w:bottom w:val="none" w:sz="0" w:space="0" w:color="auto"/>
            <w:right w:val="none" w:sz="0" w:space="0" w:color="auto"/>
          </w:divBdr>
          <w:divsChild>
            <w:div w:id="668410230">
              <w:marLeft w:val="0"/>
              <w:marRight w:val="0"/>
              <w:marTop w:val="0"/>
              <w:marBottom w:val="0"/>
              <w:divBdr>
                <w:top w:val="none" w:sz="0" w:space="0" w:color="auto"/>
                <w:left w:val="none" w:sz="0" w:space="0" w:color="auto"/>
                <w:bottom w:val="none" w:sz="0" w:space="0" w:color="auto"/>
                <w:right w:val="none" w:sz="0" w:space="0" w:color="auto"/>
              </w:divBdr>
            </w:div>
          </w:divsChild>
        </w:div>
        <w:div w:id="1393429541">
          <w:marLeft w:val="0"/>
          <w:marRight w:val="0"/>
          <w:marTop w:val="0"/>
          <w:marBottom w:val="0"/>
          <w:divBdr>
            <w:top w:val="none" w:sz="0" w:space="0" w:color="auto"/>
            <w:left w:val="none" w:sz="0" w:space="0" w:color="auto"/>
            <w:bottom w:val="none" w:sz="0" w:space="0" w:color="auto"/>
            <w:right w:val="none" w:sz="0" w:space="0" w:color="auto"/>
          </w:divBdr>
          <w:divsChild>
            <w:div w:id="177355210">
              <w:marLeft w:val="0"/>
              <w:marRight w:val="0"/>
              <w:marTop w:val="0"/>
              <w:marBottom w:val="0"/>
              <w:divBdr>
                <w:top w:val="none" w:sz="0" w:space="0" w:color="auto"/>
                <w:left w:val="none" w:sz="0" w:space="0" w:color="auto"/>
                <w:bottom w:val="none" w:sz="0" w:space="0" w:color="auto"/>
                <w:right w:val="none" w:sz="0" w:space="0" w:color="auto"/>
              </w:divBdr>
            </w:div>
            <w:div w:id="610432991">
              <w:marLeft w:val="0"/>
              <w:marRight w:val="0"/>
              <w:marTop w:val="0"/>
              <w:marBottom w:val="0"/>
              <w:divBdr>
                <w:top w:val="none" w:sz="0" w:space="0" w:color="auto"/>
                <w:left w:val="none" w:sz="0" w:space="0" w:color="auto"/>
                <w:bottom w:val="none" w:sz="0" w:space="0" w:color="auto"/>
                <w:right w:val="none" w:sz="0" w:space="0" w:color="auto"/>
              </w:divBdr>
            </w:div>
          </w:divsChild>
        </w:div>
        <w:div w:id="397898217">
          <w:marLeft w:val="0"/>
          <w:marRight w:val="0"/>
          <w:marTop w:val="0"/>
          <w:marBottom w:val="0"/>
          <w:divBdr>
            <w:top w:val="none" w:sz="0" w:space="0" w:color="auto"/>
            <w:left w:val="none" w:sz="0" w:space="0" w:color="auto"/>
            <w:bottom w:val="none" w:sz="0" w:space="0" w:color="auto"/>
            <w:right w:val="none" w:sz="0" w:space="0" w:color="auto"/>
          </w:divBdr>
          <w:divsChild>
            <w:div w:id="1931304883">
              <w:marLeft w:val="0"/>
              <w:marRight w:val="0"/>
              <w:marTop w:val="0"/>
              <w:marBottom w:val="0"/>
              <w:divBdr>
                <w:top w:val="none" w:sz="0" w:space="0" w:color="auto"/>
                <w:left w:val="none" w:sz="0" w:space="0" w:color="auto"/>
                <w:bottom w:val="none" w:sz="0" w:space="0" w:color="auto"/>
                <w:right w:val="none" w:sz="0" w:space="0" w:color="auto"/>
              </w:divBdr>
            </w:div>
            <w:div w:id="1775899102">
              <w:marLeft w:val="0"/>
              <w:marRight w:val="0"/>
              <w:marTop w:val="0"/>
              <w:marBottom w:val="0"/>
              <w:divBdr>
                <w:top w:val="none" w:sz="0" w:space="0" w:color="auto"/>
                <w:left w:val="none" w:sz="0" w:space="0" w:color="auto"/>
                <w:bottom w:val="none" w:sz="0" w:space="0" w:color="auto"/>
                <w:right w:val="none" w:sz="0" w:space="0" w:color="auto"/>
              </w:divBdr>
            </w:div>
            <w:div w:id="564723803">
              <w:marLeft w:val="0"/>
              <w:marRight w:val="0"/>
              <w:marTop w:val="0"/>
              <w:marBottom w:val="0"/>
              <w:divBdr>
                <w:top w:val="none" w:sz="0" w:space="0" w:color="auto"/>
                <w:left w:val="none" w:sz="0" w:space="0" w:color="auto"/>
                <w:bottom w:val="none" w:sz="0" w:space="0" w:color="auto"/>
                <w:right w:val="none" w:sz="0" w:space="0" w:color="auto"/>
              </w:divBdr>
            </w:div>
            <w:div w:id="70440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 w:id="202705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708343EB69E4697F3DCF8A307C991" ma:contentTypeVersion="12" ma:contentTypeDescription="Create a new document." ma:contentTypeScope="" ma:versionID="566378e8a7293fcea9791716edfe28ab">
  <xsd:schema xmlns:xsd="http://www.w3.org/2001/XMLSchema" xmlns:xs="http://www.w3.org/2001/XMLSchema" xmlns:p="http://schemas.microsoft.com/office/2006/metadata/properties" xmlns:ns2="a7475619-1781-4496-a6de-3d826f95b511" xmlns:ns3="d89462b7-d474-4d8f-ba1e-c5551694b555" targetNamespace="http://schemas.microsoft.com/office/2006/metadata/properties" ma:root="true" ma:fieldsID="37a6222f8a96a20301949b5891a789a4" ns2:_="" ns3:_="">
    <xsd:import namespace="a7475619-1781-4496-a6de-3d826f95b511"/>
    <xsd:import namespace="d89462b7-d474-4d8f-ba1e-c5551694b5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75619-1781-4496-a6de-3d826f95b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981c62-b2eb-4d24-95bc-4270c392d07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462b7-d474-4d8f-ba1e-c5551694b55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475619-1781-4496-a6de-3d826f95b5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FF849B-034C-4D7A-889A-CCBD6ED1A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75619-1781-4496-a6de-3d826f95b511"/>
    <ds:schemaRef ds:uri="d89462b7-d474-4d8f-ba1e-c5551694b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customXml/itemProps3.xml><?xml version="1.0" encoding="utf-8"?>
<ds:datastoreItem xmlns:ds="http://schemas.openxmlformats.org/officeDocument/2006/customXml" ds:itemID="{FB101DE0-D8FF-4D5F-B9A5-401947886F04}">
  <ds:schemaRefs>
    <ds:schemaRef ds:uri="http://schemas.microsoft.com/sharepoint/v3/contenttype/forms"/>
  </ds:schemaRefs>
</ds:datastoreItem>
</file>

<file path=customXml/itemProps4.xml><?xml version="1.0" encoding="utf-8"?>
<ds:datastoreItem xmlns:ds="http://schemas.openxmlformats.org/officeDocument/2006/customXml" ds:itemID="{8D923C6B-C6CE-4A5E-883F-49FD32AD0DD2}">
  <ds:schemaRefs>
    <ds:schemaRef ds:uri="http://schemas.microsoft.com/office/2006/metadata/properties"/>
    <ds:schemaRef ds:uri="http://schemas.microsoft.com/office/infopath/2007/PartnerControls"/>
    <ds:schemaRef ds:uri="a7475619-1781-4496-a6de-3d826f95b511"/>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Role Profile template and Guidance</vt:lpstr>
    </vt:vector>
  </TitlesOfParts>
  <Company>Zoological Society of London</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and Guidance</dc:title>
  <dc:creator>Charlotte Cowan</dc:creator>
  <cp:lastModifiedBy>Emily Rowntree</cp:lastModifiedBy>
  <cp:revision>4</cp:revision>
  <cp:lastPrinted>2015-01-12T12:47:00Z</cp:lastPrinted>
  <dcterms:created xsi:type="dcterms:W3CDTF">2024-09-12T13:31:00Z</dcterms:created>
  <dcterms:modified xsi:type="dcterms:W3CDTF">2024-09-13T07:35:00Z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0x010100EC0708343EB69E4697F3DCF8A307C991</vt:lpwstr>
  </property>
  <property fmtid="{D5CDD505-2E9C-101B-9397-08002B2CF9AE}" pid="3" name="Zoogle Topic">
    <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ies>
</file>