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682E7" w14:textId="0D1B95E3" w:rsidR="00A85487" w:rsidRPr="003555EE" w:rsidRDefault="00C01279" w:rsidP="00100C5B">
      <w:pPr>
        <w:pStyle w:val="Heading3"/>
      </w:pPr>
      <w:r>
        <w:rPr>
          <w:u w:val="none"/>
        </w:rPr>
        <w:t xml:space="preserve">                                                                                                                                       </w:t>
      </w:r>
    </w:p>
    <w:p w14:paraId="185BD37D" w14:textId="2D294961" w:rsidR="00A85487" w:rsidRPr="00BA0404" w:rsidRDefault="00107BC8" w:rsidP="229FCE36">
      <w:pPr>
        <w:rPr>
          <w:rFonts w:asciiTheme="minorHAnsi" w:hAnsiTheme="minorHAnsi" w:cstheme="minorBidi"/>
          <w:b/>
          <w:bCs/>
          <w:color w:val="006600"/>
          <w:sz w:val="36"/>
          <w:szCs w:val="36"/>
        </w:rPr>
      </w:pPr>
      <w:r>
        <w:rPr>
          <w:rFonts w:asciiTheme="minorHAnsi" w:hAnsiTheme="minorHAnsi" w:cstheme="minorBidi"/>
          <w:b/>
          <w:bCs/>
          <w:color w:val="006600"/>
          <w:sz w:val="36"/>
          <w:szCs w:val="36"/>
        </w:rPr>
        <w:t>ZSL Seascape Programme</w:t>
      </w:r>
      <w:r w:rsidR="00BA0404" w:rsidRPr="229FCE36">
        <w:rPr>
          <w:rFonts w:asciiTheme="minorHAnsi" w:hAnsiTheme="minorHAnsi" w:cstheme="minorBidi"/>
          <w:b/>
          <w:bCs/>
          <w:color w:val="006600"/>
          <w:sz w:val="36"/>
          <w:szCs w:val="36"/>
        </w:rPr>
        <w:t xml:space="preserve"> – </w:t>
      </w:r>
      <w:r w:rsidR="00330F8E">
        <w:rPr>
          <w:rFonts w:asciiTheme="minorHAnsi" w:hAnsiTheme="minorHAnsi" w:cstheme="minorBidi"/>
          <w:b/>
          <w:bCs/>
          <w:color w:val="006600"/>
          <w:sz w:val="36"/>
          <w:szCs w:val="36"/>
        </w:rPr>
        <w:t>Project</w:t>
      </w:r>
      <w:r w:rsidR="00BA0404" w:rsidRPr="229FCE36">
        <w:rPr>
          <w:rFonts w:asciiTheme="minorHAnsi" w:hAnsiTheme="minorHAnsi" w:cstheme="minorBidi"/>
          <w:b/>
          <w:bCs/>
          <w:color w:val="006600"/>
          <w:sz w:val="36"/>
          <w:szCs w:val="36"/>
        </w:rPr>
        <w:t xml:space="preserve"> </w:t>
      </w:r>
      <w:r w:rsidR="00E42099" w:rsidRPr="229FCE36">
        <w:rPr>
          <w:rFonts w:asciiTheme="minorHAnsi" w:hAnsiTheme="minorHAnsi" w:cstheme="minorBidi"/>
          <w:b/>
          <w:bCs/>
          <w:color w:val="006600"/>
          <w:sz w:val="36"/>
          <w:szCs w:val="36"/>
        </w:rPr>
        <w:t>Officer</w:t>
      </w:r>
      <w:r>
        <w:rPr>
          <w:rFonts w:asciiTheme="minorHAnsi" w:hAnsiTheme="minorHAnsi" w:cstheme="minorBidi"/>
          <w:b/>
          <w:bCs/>
          <w:color w:val="006600"/>
          <w:sz w:val="36"/>
          <w:szCs w:val="36"/>
        </w:rPr>
        <w:t xml:space="preserve"> (Oysters)</w:t>
      </w:r>
    </w:p>
    <w:p w14:paraId="15CD1238" w14:textId="77777777" w:rsidR="00A85487" w:rsidRPr="001862B4" w:rsidRDefault="00A85487" w:rsidP="001862B4">
      <w:pPr>
        <w:jc w:val="both"/>
        <w:rPr>
          <w:rFonts w:asciiTheme="minorHAnsi" w:hAnsiTheme="minorHAnsi" w:cs="Arial"/>
          <w:sz w:val="28"/>
          <w:szCs w:val="28"/>
        </w:rPr>
      </w:pPr>
    </w:p>
    <w:tbl>
      <w:tblPr>
        <w:tblStyle w:val="TableGrid"/>
        <w:tblW w:w="0" w:type="auto"/>
        <w:tblInd w:w="0" w:type="dxa"/>
        <w:tblLook w:val="04A0" w:firstRow="1" w:lastRow="0" w:firstColumn="1" w:lastColumn="0" w:noHBand="0" w:noVBand="1"/>
      </w:tblPr>
      <w:tblGrid>
        <w:gridCol w:w="1413"/>
        <w:gridCol w:w="2835"/>
        <w:gridCol w:w="1276"/>
        <w:gridCol w:w="3492"/>
      </w:tblGrid>
      <w:tr w:rsidR="003E4AA3" w:rsidRPr="009D4787" w14:paraId="1EAF2F53" w14:textId="77777777" w:rsidTr="60604C01">
        <w:trPr>
          <w:trHeight w:val="596"/>
        </w:trPr>
        <w:tc>
          <w:tcPr>
            <w:tcW w:w="1413" w:type="dxa"/>
            <w:tcBorders>
              <w:top w:val="single" w:sz="4" w:space="0" w:color="auto"/>
              <w:left w:val="single" w:sz="4" w:space="0" w:color="auto"/>
              <w:bottom w:val="single" w:sz="4" w:space="0" w:color="auto"/>
              <w:right w:val="single" w:sz="4" w:space="0" w:color="auto"/>
            </w:tcBorders>
            <w:shd w:val="clear" w:color="auto" w:fill="006600"/>
            <w:hideMark/>
          </w:tcPr>
          <w:p w14:paraId="7398C611" w14:textId="303F25BA" w:rsidR="003E4AA3" w:rsidRPr="009D4787" w:rsidRDefault="003E4AA3" w:rsidP="4AA92588">
            <w:pPr>
              <w:rPr>
                <w:b/>
                <w:bCs/>
                <w:color w:val="FFFFFF" w:themeColor="background1"/>
                <w:sz w:val="22"/>
              </w:rPr>
            </w:pPr>
            <w:bookmarkStart w:id="0" w:name="_Hlk122621579"/>
            <w:r w:rsidRPr="009D4787">
              <w:rPr>
                <w:b/>
                <w:bCs/>
                <w:color w:val="FFFFFF" w:themeColor="background1"/>
                <w:sz w:val="22"/>
              </w:rPr>
              <w:t xml:space="preserve">Job </w:t>
            </w:r>
            <w:r w:rsidR="5656A44D" w:rsidRPr="009D4787">
              <w:rPr>
                <w:b/>
                <w:bCs/>
                <w:color w:val="FFFFFF" w:themeColor="background1"/>
                <w:sz w:val="22"/>
              </w:rPr>
              <w:t>level</w:t>
            </w:r>
          </w:p>
        </w:tc>
        <w:tc>
          <w:tcPr>
            <w:tcW w:w="2835" w:type="dxa"/>
            <w:tcBorders>
              <w:top w:val="single" w:sz="4" w:space="0" w:color="auto"/>
              <w:left w:val="single" w:sz="4" w:space="0" w:color="auto"/>
              <w:bottom w:val="single" w:sz="4" w:space="0" w:color="auto"/>
              <w:right w:val="single" w:sz="4" w:space="0" w:color="auto"/>
            </w:tcBorders>
            <w:hideMark/>
          </w:tcPr>
          <w:p w14:paraId="46F36DCA" w14:textId="04C3E13B" w:rsidR="003E4AA3" w:rsidRPr="009D4787" w:rsidRDefault="00AD3B8C" w:rsidP="60604C01">
            <w:pPr>
              <w:rPr>
                <w:sz w:val="22"/>
              </w:rPr>
            </w:pPr>
            <w:r w:rsidRPr="009D4787">
              <w:rPr>
                <w:sz w:val="22"/>
              </w:rPr>
              <w:t>3</w:t>
            </w:r>
          </w:p>
        </w:tc>
        <w:tc>
          <w:tcPr>
            <w:tcW w:w="1276" w:type="dxa"/>
            <w:tcBorders>
              <w:top w:val="single" w:sz="4" w:space="0" w:color="auto"/>
              <w:left w:val="single" w:sz="4" w:space="0" w:color="auto"/>
              <w:right w:val="single" w:sz="4" w:space="0" w:color="auto"/>
            </w:tcBorders>
            <w:shd w:val="clear" w:color="auto" w:fill="006600"/>
            <w:hideMark/>
          </w:tcPr>
          <w:p w14:paraId="03C7C2B7" w14:textId="70F6CE16" w:rsidR="003E4AA3" w:rsidRPr="009D4787" w:rsidRDefault="003E4AA3" w:rsidP="00E73930">
            <w:pPr>
              <w:rPr>
                <w:rFonts w:cstheme="minorHAnsi"/>
                <w:b/>
                <w:bCs/>
                <w:color w:val="FFFFFF" w:themeColor="background1"/>
                <w:sz w:val="22"/>
              </w:rPr>
            </w:pPr>
            <w:r w:rsidRPr="009D4787">
              <w:rPr>
                <w:rFonts w:cstheme="minorHAnsi"/>
                <w:b/>
                <w:bCs/>
                <w:color w:val="FFFFFF" w:themeColor="background1"/>
                <w:sz w:val="22"/>
              </w:rPr>
              <w:t>Reports to</w:t>
            </w:r>
          </w:p>
        </w:tc>
        <w:tc>
          <w:tcPr>
            <w:tcW w:w="3492" w:type="dxa"/>
            <w:tcBorders>
              <w:top w:val="single" w:sz="4" w:space="0" w:color="auto"/>
              <w:left w:val="single" w:sz="4" w:space="0" w:color="auto"/>
              <w:right w:val="single" w:sz="4" w:space="0" w:color="auto"/>
            </w:tcBorders>
          </w:tcPr>
          <w:p w14:paraId="2185A247" w14:textId="64D5E14A" w:rsidR="003E4AA3" w:rsidRPr="009D4787" w:rsidRDefault="00AD3B8C" w:rsidP="00E73930">
            <w:pPr>
              <w:rPr>
                <w:rFonts w:cstheme="minorHAnsi"/>
                <w:sz w:val="22"/>
              </w:rPr>
            </w:pPr>
            <w:r w:rsidRPr="009D4787">
              <w:rPr>
                <w:rFonts w:cstheme="minorHAnsi"/>
                <w:sz w:val="22"/>
              </w:rPr>
              <w:t>Thea Cox</w:t>
            </w:r>
          </w:p>
        </w:tc>
      </w:tr>
      <w:tr w:rsidR="003E4AA3" w:rsidRPr="009D4787" w14:paraId="3C2068F7" w14:textId="77777777" w:rsidTr="60604C01">
        <w:tc>
          <w:tcPr>
            <w:tcW w:w="1413" w:type="dxa"/>
            <w:tcBorders>
              <w:top w:val="single" w:sz="4" w:space="0" w:color="auto"/>
              <w:left w:val="single" w:sz="4" w:space="0" w:color="auto"/>
              <w:bottom w:val="single" w:sz="4" w:space="0" w:color="auto"/>
              <w:right w:val="single" w:sz="4" w:space="0" w:color="auto"/>
            </w:tcBorders>
            <w:shd w:val="clear" w:color="auto" w:fill="006600"/>
            <w:hideMark/>
          </w:tcPr>
          <w:p w14:paraId="17B463F9" w14:textId="77777777" w:rsidR="003E4AA3" w:rsidRPr="009D4787" w:rsidRDefault="003E4AA3">
            <w:pPr>
              <w:rPr>
                <w:rFonts w:cstheme="minorHAnsi"/>
                <w:b/>
                <w:bCs/>
                <w:color w:val="FFFFFF" w:themeColor="background1"/>
                <w:sz w:val="22"/>
              </w:rPr>
            </w:pPr>
            <w:r w:rsidRPr="009D4787">
              <w:rPr>
                <w:rFonts w:cstheme="minorHAnsi"/>
                <w:b/>
                <w:bCs/>
                <w:color w:val="FFFFFF" w:themeColor="background1"/>
                <w:sz w:val="22"/>
              </w:rPr>
              <w:t>Directorate</w:t>
            </w:r>
          </w:p>
        </w:tc>
        <w:tc>
          <w:tcPr>
            <w:tcW w:w="2835" w:type="dxa"/>
            <w:tcBorders>
              <w:top w:val="single" w:sz="4" w:space="0" w:color="auto"/>
              <w:left w:val="single" w:sz="4" w:space="0" w:color="auto"/>
              <w:bottom w:val="single" w:sz="4" w:space="0" w:color="auto"/>
              <w:right w:val="single" w:sz="4" w:space="0" w:color="auto"/>
            </w:tcBorders>
          </w:tcPr>
          <w:p w14:paraId="7E6BF310" w14:textId="671DE5E1" w:rsidR="003E4AA3" w:rsidRPr="009D4787" w:rsidRDefault="00AD3B8C">
            <w:pPr>
              <w:rPr>
                <w:rFonts w:cstheme="minorHAnsi"/>
                <w:sz w:val="22"/>
              </w:rPr>
            </w:pPr>
            <w:r w:rsidRPr="009D4787">
              <w:rPr>
                <w:rFonts w:cstheme="minorHAnsi"/>
                <w:sz w:val="22"/>
              </w:rPr>
              <w:t>Conservation &amp; Policy</w:t>
            </w:r>
          </w:p>
          <w:p w14:paraId="0E58A214" w14:textId="77777777" w:rsidR="003E4AA3" w:rsidRPr="009D4787" w:rsidRDefault="003E4AA3">
            <w:pPr>
              <w:rPr>
                <w:rFonts w:cstheme="minorHAnsi"/>
                <w:sz w:val="22"/>
              </w:rPr>
            </w:pPr>
          </w:p>
        </w:tc>
        <w:tc>
          <w:tcPr>
            <w:tcW w:w="1276" w:type="dxa"/>
            <w:tcBorders>
              <w:top w:val="single" w:sz="4" w:space="0" w:color="auto"/>
              <w:left w:val="single" w:sz="4" w:space="0" w:color="auto"/>
              <w:bottom w:val="single" w:sz="4" w:space="0" w:color="auto"/>
              <w:right w:val="single" w:sz="4" w:space="0" w:color="auto"/>
            </w:tcBorders>
            <w:shd w:val="clear" w:color="auto" w:fill="006600"/>
            <w:hideMark/>
          </w:tcPr>
          <w:p w14:paraId="794E9714" w14:textId="77777777" w:rsidR="003E4AA3" w:rsidRPr="009D4787" w:rsidRDefault="003E4AA3">
            <w:pPr>
              <w:rPr>
                <w:rFonts w:cstheme="minorHAnsi"/>
                <w:b/>
                <w:bCs/>
                <w:color w:val="FFFFFF" w:themeColor="background1"/>
                <w:sz w:val="22"/>
              </w:rPr>
            </w:pPr>
            <w:r w:rsidRPr="009D4787">
              <w:rPr>
                <w:rFonts w:cstheme="minorHAnsi"/>
                <w:b/>
                <w:bCs/>
                <w:color w:val="FFFFFF" w:themeColor="background1"/>
                <w:sz w:val="22"/>
              </w:rPr>
              <w:t>Function</w:t>
            </w:r>
          </w:p>
        </w:tc>
        <w:tc>
          <w:tcPr>
            <w:tcW w:w="3492" w:type="dxa"/>
            <w:tcBorders>
              <w:top w:val="single" w:sz="4" w:space="0" w:color="auto"/>
              <w:left w:val="single" w:sz="4" w:space="0" w:color="auto"/>
              <w:bottom w:val="single" w:sz="4" w:space="0" w:color="auto"/>
              <w:right w:val="single" w:sz="4" w:space="0" w:color="auto"/>
            </w:tcBorders>
            <w:hideMark/>
          </w:tcPr>
          <w:p w14:paraId="5706D4D9" w14:textId="20AAAFFC" w:rsidR="003E4AA3" w:rsidRPr="009D4787" w:rsidRDefault="005F12BF">
            <w:pPr>
              <w:rPr>
                <w:rFonts w:cstheme="minorHAnsi"/>
                <w:sz w:val="22"/>
              </w:rPr>
            </w:pPr>
            <w:r>
              <w:rPr>
                <w:rFonts w:cstheme="minorHAnsi"/>
                <w:sz w:val="22"/>
              </w:rPr>
              <w:t>UK Nature Recovery</w:t>
            </w:r>
          </w:p>
        </w:tc>
      </w:tr>
      <w:tr w:rsidR="008479A5" w:rsidRPr="009D4787" w14:paraId="615BAF68" w14:textId="77777777" w:rsidTr="60604C01">
        <w:tc>
          <w:tcPr>
            <w:tcW w:w="1413" w:type="dxa"/>
            <w:tcBorders>
              <w:top w:val="single" w:sz="4" w:space="0" w:color="auto"/>
              <w:left w:val="single" w:sz="4" w:space="0" w:color="auto"/>
              <w:bottom w:val="single" w:sz="4" w:space="0" w:color="auto"/>
              <w:right w:val="single" w:sz="4" w:space="0" w:color="auto"/>
            </w:tcBorders>
            <w:shd w:val="clear" w:color="auto" w:fill="006600"/>
          </w:tcPr>
          <w:p w14:paraId="1B4B7345" w14:textId="0D8017F8" w:rsidR="008479A5" w:rsidRPr="009D4787" w:rsidRDefault="008479A5">
            <w:pPr>
              <w:rPr>
                <w:rFonts w:cstheme="minorHAnsi"/>
                <w:b/>
                <w:bCs/>
                <w:color w:val="FFFFFF" w:themeColor="background1"/>
                <w:sz w:val="22"/>
              </w:rPr>
            </w:pPr>
            <w:r w:rsidRPr="009D4787">
              <w:rPr>
                <w:rFonts w:cstheme="minorHAnsi"/>
                <w:b/>
                <w:bCs/>
                <w:color w:val="FFFFFF" w:themeColor="background1"/>
                <w:sz w:val="22"/>
              </w:rPr>
              <w:t xml:space="preserve">Contract </w:t>
            </w:r>
          </w:p>
        </w:tc>
        <w:tc>
          <w:tcPr>
            <w:tcW w:w="2835" w:type="dxa"/>
            <w:tcBorders>
              <w:top w:val="single" w:sz="4" w:space="0" w:color="auto"/>
              <w:left w:val="single" w:sz="4" w:space="0" w:color="auto"/>
              <w:bottom w:val="single" w:sz="4" w:space="0" w:color="auto"/>
              <w:right w:val="single" w:sz="4" w:space="0" w:color="auto"/>
            </w:tcBorders>
          </w:tcPr>
          <w:p w14:paraId="531E0720" w14:textId="154DFF42" w:rsidR="008479A5" w:rsidRPr="009D4787" w:rsidRDefault="00AD3B8C">
            <w:pPr>
              <w:rPr>
                <w:rFonts w:cstheme="minorHAnsi"/>
                <w:sz w:val="22"/>
              </w:rPr>
            </w:pPr>
            <w:r w:rsidRPr="009D4787">
              <w:rPr>
                <w:rFonts w:cstheme="minorHAnsi"/>
                <w:sz w:val="22"/>
              </w:rPr>
              <w:t xml:space="preserve">Fixed </w:t>
            </w:r>
            <w:r w:rsidR="009D4787">
              <w:rPr>
                <w:rFonts w:cstheme="minorHAnsi"/>
                <w:sz w:val="22"/>
              </w:rPr>
              <w:t>Term Contract</w:t>
            </w:r>
          </w:p>
          <w:p w14:paraId="3891DEE1" w14:textId="4BD55B57" w:rsidR="008479A5" w:rsidRPr="009D4787" w:rsidRDefault="008479A5">
            <w:pPr>
              <w:rPr>
                <w:rFonts w:cstheme="minorHAnsi"/>
                <w:sz w:val="22"/>
              </w:rPr>
            </w:pPr>
          </w:p>
        </w:tc>
        <w:tc>
          <w:tcPr>
            <w:tcW w:w="1276" w:type="dxa"/>
            <w:tcBorders>
              <w:top w:val="single" w:sz="4" w:space="0" w:color="auto"/>
              <w:left w:val="single" w:sz="4" w:space="0" w:color="auto"/>
              <w:bottom w:val="single" w:sz="4" w:space="0" w:color="auto"/>
              <w:right w:val="single" w:sz="4" w:space="0" w:color="auto"/>
            </w:tcBorders>
            <w:shd w:val="clear" w:color="auto" w:fill="006600"/>
          </w:tcPr>
          <w:p w14:paraId="4F203C26" w14:textId="73541ED6" w:rsidR="008479A5" w:rsidRPr="009D4787" w:rsidRDefault="00AE5D88">
            <w:pPr>
              <w:rPr>
                <w:rFonts w:cstheme="minorHAnsi"/>
                <w:b/>
                <w:bCs/>
                <w:color w:val="FFFFFF" w:themeColor="background1"/>
                <w:sz w:val="22"/>
              </w:rPr>
            </w:pPr>
            <w:r w:rsidRPr="009D4787">
              <w:rPr>
                <w:rFonts w:cstheme="minorHAnsi"/>
                <w:b/>
                <w:bCs/>
                <w:color w:val="FFFFFF" w:themeColor="background1"/>
                <w:sz w:val="22"/>
              </w:rPr>
              <w:t>Location</w:t>
            </w:r>
          </w:p>
        </w:tc>
        <w:tc>
          <w:tcPr>
            <w:tcW w:w="3492" w:type="dxa"/>
            <w:tcBorders>
              <w:top w:val="single" w:sz="4" w:space="0" w:color="auto"/>
              <w:left w:val="single" w:sz="4" w:space="0" w:color="auto"/>
              <w:bottom w:val="single" w:sz="4" w:space="0" w:color="auto"/>
              <w:right w:val="single" w:sz="4" w:space="0" w:color="auto"/>
            </w:tcBorders>
          </w:tcPr>
          <w:p w14:paraId="22B0528D" w14:textId="2DE24CE8" w:rsidR="008479A5" w:rsidRPr="009D4787" w:rsidRDefault="00E1695A">
            <w:pPr>
              <w:rPr>
                <w:rFonts w:cstheme="minorHAnsi"/>
                <w:sz w:val="22"/>
              </w:rPr>
            </w:pPr>
            <w:r>
              <w:rPr>
                <w:rFonts w:cstheme="minorHAnsi"/>
                <w:sz w:val="22"/>
              </w:rPr>
              <w:t>Essex</w:t>
            </w:r>
            <w:r w:rsidR="00AE255F">
              <w:rPr>
                <w:rFonts w:cstheme="minorHAnsi"/>
                <w:sz w:val="22"/>
              </w:rPr>
              <w:t xml:space="preserve"> with travel to ZSL, Regent’</w:t>
            </w:r>
            <w:r w:rsidR="00F3433C">
              <w:rPr>
                <w:rFonts w:cstheme="minorHAnsi"/>
                <w:sz w:val="22"/>
              </w:rPr>
              <w:t>s Park</w:t>
            </w:r>
          </w:p>
        </w:tc>
      </w:tr>
      <w:bookmarkEnd w:id="0"/>
    </w:tbl>
    <w:p w14:paraId="08C5A71A" w14:textId="77777777" w:rsidR="00A85487" w:rsidRPr="001862B4" w:rsidRDefault="00A85487" w:rsidP="001862B4">
      <w:pPr>
        <w:jc w:val="both"/>
        <w:rPr>
          <w:rFonts w:asciiTheme="minorHAnsi" w:hAnsiTheme="minorHAnsi" w:cs="Arial"/>
          <w:sz w:val="28"/>
          <w:szCs w:val="28"/>
        </w:rPr>
      </w:pPr>
    </w:p>
    <w:p w14:paraId="33AF7F48" w14:textId="40BB732A" w:rsidR="00A07430" w:rsidRPr="00CC4FE3" w:rsidRDefault="00A07430" w:rsidP="003E4AA3">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t>Responsibility for resources</w:t>
      </w:r>
    </w:p>
    <w:p w14:paraId="723DF8C2" w14:textId="77777777" w:rsidR="00A07430" w:rsidRDefault="00A07430" w:rsidP="003E4AA3">
      <w:pPr>
        <w:jc w:val="both"/>
        <w:rPr>
          <w:rFonts w:asciiTheme="minorHAnsi" w:hAnsiTheme="minorHAnsi" w:cs="Arial"/>
          <w:color w:val="244061" w:themeColor="accent1" w:themeShade="80"/>
          <w:sz w:val="32"/>
          <w:szCs w:val="32"/>
        </w:rPr>
      </w:pPr>
    </w:p>
    <w:tbl>
      <w:tblPr>
        <w:tblStyle w:val="TableGrid"/>
        <w:tblW w:w="0" w:type="auto"/>
        <w:tblInd w:w="0" w:type="dxa"/>
        <w:tblLook w:val="04A0" w:firstRow="1" w:lastRow="0" w:firstColumn="1" w:lastColumn="0" w:noHBand="0" w:noVBand="1"/>
      </w:tblPr>
      <w:tblGrid>
        <w:gridCol w:w="1408"/>
        <w:gridCol w:w="2809"/>
        <w:gridCol w:w="1496"/>
        <w:gridCol w:w="3304"/>
      </w:tblGrid>
      <w:tr w:rsidR="008E3454" w:rsidRPr="009D4787" w14:paraId="30796C19" w14:textId="77777777" w:rsidTr="00CC4FE3">
        <w:trPr>
          <w:trHeight w:val="596"/>
        </w:trPr>
        <w:tc>
          <w:tcPr>
            <w:tcW w:w="1411" w:type="dxa"/>
            <w:tcBorders>
              <w:top w:val="single" w:sz="4" w:space="0" w:color="auto"/>
              <w:left w:val="single" w:sz="4" w:space="0" w:color="auto"/>
              <w:bottom w:val="single" w:sz="4" w:space="0" w:color="auto"/>
              <w:right w:val="single" w:sz="4" w:space="0" w:color="auto"/>
            </w:tcBorders>
            <w:shd w:val="clear" w:color="auto" w:fill="006600"/>
            <w:hideMark/>
          </w:tcPr>
          <w:p w14:paraId="4F7CD0DF" w14:textId="518A07B5" w:rsidR="008E3454" w:rsidRPr="009D4787" w:rsidRDefault="008E3454" w:rsidP="00E73930">
            <w:pPr>
              <w:rPr>
                <w:rFonts w:cstheme="minorHAnsi"/>
                <w:b/>
                <w:bCs/>
                <w:color w:val="FFFFFF" w:themeColor="background1"/>
                <w:sz w:val="22"/>
              </w:rPr>
            </w:pPr>
            <w:r w:rsidRPr="009D4787">
              <w:rPr>
                <w:rFonts w:cstheme="minorHAnsi"/>
                <w:b/>
                <w:bCs/>
                <w:color w:val="FFFFFF" w:themeColor="background1"/>
                <w:sz w:val="22"/>
              </w:rPr>
              <w:t>Direct line reports</w:t>
            </w:r>
          </w:p>
        </w:tc>
        <w:tc>
          <w:tcPr>
            <w:tcW w:w="2822" w:type="dxa"/>
            <w:tcBorders>
              <w:top w:val="single" w:sz="4" w:space="0" w:color="auto"/>
              <w:left w:val="single" w:sz="4" w:space="0" w:color="auto"/>
              <w:bottom w:val="single" w:sz="4" w:space="0" w:color="auto"/>
              <w:right w:val="single" w:sz="4" w:space="0" w:color="auto"/>
            </w:tcBorders>
            <w:hideMark/>
          </w:tcPr>
          <w:p w14:paraId="1553CD47" w14:textId="45816824" w:rsidR="003D6966" w:rsidRDefault="00A6102E" w:rsidP="00E73930">
            <w:pPr>
              <w:rPr>
                <w:rFonts w:cstheme="minorHAnsi"/>
                <w:sz w:val="22"/>
              </w:rPr>
            </w:pPr>
            <w:r w:rsidRPr="009D4787">
              <w:rPr>
                <w:rFonts w:cstheme="minorHAnsi"/>
                <w:sz w:val="22"/>
              </w:rPr>
              <w:t>None</w:t>
            </w:r>
            <w:r w:rsidR="00675599">
              <w:rPr>
                <w:rFonts w:cstheme="minorHAnsi"/>
                <w:sz w:val="22"/>
              </w:rPr>
              <w:t xml:space="preserve">. </w:t>
            </w:r>
            <w:r w:rsidR="003D6966">
              <w:rPr>
                <w:rFonts w:cstheme="minorHAnsi"/>
                <w:sz w:val="22"/>
              </w:rPr>
              <w:t>However,</w:t>
            </w:r>
            <w:r w:rsidR="00675599">
              <w:rPr>
                <w:rFonts w:cstheme="minorHAnsi"/>
                <w:sz w:val="22"/>
              </w:rPr>
              <w:t xml:space="preserve"> this post holder </w:t>
            </w:r>
            <w:r w:rsidR="003D6966">
              <w:rPr>
                <w:rFonts w:cstheme="minorHAnsi"/>
                <w:sz w:val="22"/>
              </w:rPr>
              <w:t>may</w:t>
            </w:r>
            <w:r w:rsidR="00675599">
              <w:rPr>
                <w:rFonts w:cstheme="minorHAnsi"/>
                <w:sz w:val="22"/>
              </w:rPr>
              <w:t xml:space="preserve"> </w:t>
            </w:r>
            <w:r w:rsidR="003D6966">
              <w:rPr>
                <w:rFonts w:cstheme="minorHAnsi"/>
                <w:sz w:val="22"/>
              </w:rPr>
              <w:t>be required to manage volunteers and/or interns.</w:t>
            </w:r>
          </w:p>
          <w:p w14:paraId="0265DB39" w14:textId="0658BCE8" w:rsidR="008E3454" w:rsidRPr="009D4787" w:rsidRDefault="003D6966" w:rsidP="00E73930">
            <w:pPr>
              <w:rPr>
                <w:rFonts w:cstheme="minorHAnsi"/>
                <w:sz w:val="22"/>
              </w:rPr>
            </w:pPr>
            <w:r>
              <w:rPr>
                <w:rFonts w:cstheme="minorHAnsi"/>
                <w:sz w:val="22"/>
              </w:rPr>
              <w:t xml:space="preserve"> </w:t>
            </w:r>
          </w:p>
        </w:tc>
        <w:tc>
          <w:tcPr>
            <w:tcW w:w="1460" w:type="dxa"/>
            <w:vMerge w:val="restart"/>
            <w:tcBorders>
              <w:top w:val="single" w:sz="4" w:space="0" w:color="auto"/>
              <w:left w:val="single" w:sz="4" w:space="0" w:color="auto"/>
              <w:right w:val="single" w:sz="4" w:space="0" w:color="auto"/>
            </w:tcBorders>
            <w:shd w:val="clear" w:color="auto" w:fill="006600"/>
            <w:hideMark/>
          </w:tcPr>
          <w:p w14:paraId="1897D5E1" w14:textId="41A94098" w:rsidR="008E3454" w:rsidRPr="009D4787" w:rsidRDefault="00DB2592" w:rsidP="00E73930">
            <w:pPr>
              <w:rPr>
                <w:rFonts w:cstheme="minorHAnsi"/>
                <w:b/>
                <w:bCs/>
                <w:color w:val="FFFFFF" w:themeColor="background1"/>
                <w:sz w:val="22"/>
              </w:rPr>
            </w:pPr>
            <w:r w:rsidRPr="009D4787">
              <w:rPr>
                <w:rFonts w:cstheme="minorHAnsi"/>
                <w:b/>
                <w:bCs/>
                <w:color w:val="FFFFFF" w:themeColor="background1"/>
                <w:sz w:val="22"/>
              </w:rPr>
              <w:t>Responsibility</w:t>
            </w:r>
            <w:r w:rsidR="008E3454" w:rsidRPr="009D4787">
              <w:rPr>
                <w:rFonts w:cstheme="minorHAnsi"/>
                <w:b/>
                <w:bCs/>
                <w:color w:val="FFFFFF" w:themeColor="background1"/>
                <w:sz w:val="22"/>
              </w:rPr>
              <w:t xml:space="preserve"> for other resources</w:t>
            </w:r>
          </w:p>
        </w:tc>
        <w:tc>
          <w:tcPr>
            <w:tcW w:w="3324" w:type="dxa"/>
            <w:vMerge w:val="restart"/>
            <w:tcBorders>
              <w:top w:val="single" w:sz="4" w:space="0" w:color="auto"/>
              <w:left w:val="single" w:sz="4" w:space="0" w:color="auto"/>
              <w:right w:val="single" w:sz="4" w:space="0" w:color="auto"/>
            </w:tcBorders>
          </w:tcPr>
          <w:p w14:paraId="13F4C6C0" w14:textId="4CA9887E" w:rsidR="008E3454" w:rsidRPr="009D4787" w:rsidRDefault="00827812" w:rsidP="00E73930">
            <w:pPr>
              <w:rPr>
                <w:rFonts w:cstheme="minorHAnsi"/>
                <w:sz w:val="22"/>
                <w:highlight w:val="yellow"/>
              </w:rPr>
            </w:pPr>
            <w:r w:rsidRPr="009D4787">
              <w:rPr>
                <w:rFonts w:cstheme="minorHAnsi"/>
                <w:sz w:val="22"/>
              </w:rPr>
              <w:t>The post holder will support the project team in maintaining GDPR compliant databases.</w:t>
            </w:r>
            <w:r w:rsidR="0051679D">
              <w:rPr>
                <w:rFonts w:cstheme="minorHAnsi"/>
                <w:sz w:val="22"/>
              </w:rPr>
              <w:t xml:space="preserve"> The post holder will need to ensure compliance with conditions of project permissions and licences. </w:t>
            </w:r>
          </w:p>
        </w:tc>
      </w:tr>
      <w:tr w:rsidR="008E3454" w:rsidRPr="009D4787" w14:paraId="24F406F4" w14:textId="77777777" w:rsidTr="00CC4FE3">
        <w:tc>
          <w:tcPr>
            <w:tcW w:w="1411" w:type="dxa"/>
            <w:tcBorders>
              <w:top w:val="single" w:sz="4" w:space="0" w:color="auto"/>
              <w:left w:val="single" w:sz="4" w:space="0" w:color="auto"/>
              <w:bottom w:val="single" w:sz="4" w:space="0" w:color="auto"/>
              <w:right w:val="single" w:sz="4" w:space="0" w:color="auto"/>
            </w:tcBorders>
            <w:shd w:val="clear" w:color="auto" w:fill="006600"/>
            <w:hideMark/>
          </w:tcPr>
          <w:p w14:paraId="3D34C556" w14:textId="28DC4C14" w:rsidR="008E3454" w:rsidRPr="009D4787" w:rsidRDefault="008E3454" w:rsidP="00E73930">
            <w:pPr>
              <w:rPr>
                <w:rFonts w:cstheme="minorHAnsi"/>
                <w:b/>
                <w:bCs/>
                <w:color w:val="FFFFFF" w:themeColor="background1"/>
                <w:sz w:val="22"/>
              </w:rPr>
            </w:pPr>
            <w:r w:rsidRPr="009D4787">
              <w:rPr>
                <w:rFonts w:cstheme="minorHAnsi"/>
                <w:b/>
                <w:bCs/>
                <w:color w:val="FFFFFF" w:themeColor="background1"/>
                <w:sz w:val="22"/>
              </w:rPr>
              <w:t>Financial resources</w:t>
            </w:r>
          </w:p>
        </w:tc>
        <w:tc>
          <w:tcPr>
            <w:tcW w:w="2822" w:type="dxa"/>
            <w:tcBorders>
              <w:top w:val="single" w:sz="4" w:space="0" w:color="auto"/>
              <w:left w:val="single" w:sz="4" w:space="0" w:color="auto"/>
              <w:bottom w:val="single" w:sz="4" w:space="0" w:color="auto"/>
              <w:right w:val="single" w:sz="4" w:space="0" w:color="auto"/>
            </w:tcBorders>
          </w:tcPr>
          <w:p w14:paraId="42E03CBD" w14:textId="2519D9BC" w:rsidR="008E3454" w:rsidRPr="009D4787" w:rsidRDefault="00A6102E" w:rsidP="00373F9B">
            <w:pPr>
              <w:rPr>
                <w:rFonts w:cstheme="minorHAnsi"/>
                <w:sz w:val="22"/>
              </w:rPr>
            </w:pPr>
            <w:r w:rsidRPr="009D4787">
              <w:rPr>
                <w:rFonts w:cstheme="minorHAnsi"/>
                <w:sz w:val="22"/>
              </w:rPr>
              <w:t xml:space="preserve">This post holder </w:t>
            </w:r>
            <w:r w:rsidR="00F15C94">
              <w:rPr>
                <w:rFonts w:cstheme="minorHAnsi"/>
                <w:sz w:val="22"/>
              </w:rPr>
              <w:t>will</w:t>
            </w:r>
            <w:r w:rsidRPr="009D4787">
              <w:rPr>
                <w:rFonts w:cstheme="minorHAnsi"/>
                <w:sz w:val="22"/>
              </w:rPr>
              <w:t xml:space="preserve"> </w:t>
            </w:r>
            <w:r w:rsidR="00DE7702" w:rsidRPr="009D4787">
              <w:rPr>
                <w:rFonts w:cstheme="minorHAnsi"/>
                <w:sz w:val="22"/>
              </w:rPr>
              <w:t xml:space="preserve">have delegated responsibility for the procurement of equipment for projects in accordance with project budgets. </w:t>
            </w:r>
            <w:r w:rsidR="00827812" w:rsidRPr="009D4787">
              <w:rPr>
                <w:rFonts w:cstheme="minorHAnsi"/>
                <w:sz w:val="22"/>
              </w:rPr>
              <w:t>The post holder will need to seek value for money balanced with quality outputs. They will also be expected to keep accurate and evidenced expense claims.</w:t>
            </w:r>
          </w:p>
          <w:p w14:paraId="445FECEA" w14:textId="43A1A5E4" w:rsidR="009D4787" w:rsidRPr="009D4787" w:rsidRDefault="009D4787" w:rsidP="00373F9B">
            <w:pPr>
              <w:rPr>
                <w:rFonts w:cstheme="minorHAnsi"/>
                <w:sz w:val="22"/>
              </w:rPr>
            </w:pPr>
          </w:p>
        </w:tc>
        <w:tc>
          <w:tcPr>
            <w:tcW w:w="1460" w:type="dxa"/>
            <w:vMerge/>
            <w:tcBorders>
              <w:left w:val="single" w:sz="4" w:space="0" w:color="auto"/>
              <w:bottom w:val="single" w:sz="4" w:space="0" w:color="auto"/>
              <w:right w:val="single" w:sz="4" w:space="0" w:color="auto"/>
            </w:tcBorders>
            <w:shd w:val="clear" w:color="auto" w:fill="006600"/>
            <w:hideMark/>
          </w:tcPr>
          <w:p w14:paraId="2F109A09" w14:textId="0D775D66" w:rsidR="008E3454" w:rsidRPr="009D4787" w:rsidRDefault="008E3454" w:rsidP="00E73930">
            <w:pPr>
              <w:rPr>
                <w:rFonts w:cstheme="minorHAnsi"/>
                <w:b/>
                <w:bCs/>
                <w:color w:val="FFFFFF" w:themeColor="background1"/>
                <w:sz w:val="22"/>
              </w:rPr>
            </w:pPr>
          </w:p>
        </w:tc>
        <w:tc>
          <w:tcPr>
            <w:tcW w:w="3324" w:type="dxa"/>
            <w:vMerge/>
            <w:tcBorders>
              <w:left w:val="single" w:sz="4" w:space="0" w:color="auto"/>
              <w:bottom w:val="single" w:sz="4" w:space="0" w:color="auto"/>
              <w:right w:val="single" w:sz="4" w:space="0" w:color="auto"/>
            </w:tcBorders>
            <w:hideMark/>
          </w:tcPr>
          <w:p w14:paraId="2AF21A9F" w14:textId="2BFB966F" w:rsidR="008E3454" w:rsidRPr="009D4787" w:rsidRDefault="008E3454" w:rsidP="00E73930">
            <w:pPr>
              <w:rPr>
                <w:rFonts w:cstheme="minorHAnsi"/>
                <w:sz w:val="22"/>
              </w:rPr>
            </w:pPr>
          </w:p>
        </w:tc>
      </w:tr>
    </w:tbl>
    <w:p w14:paraId="5C916A69" w14:textId="77777777" w:rsidR="00A07430" w:rsidRDefault="00A07430" w:rsidP="003E4AA3">
      <w:pPr>
        <w:jc w:val="both"/>
        <w:rPr>
          <w:rFonts w:asciiTheme="minorHAnsi" w:hAnsiTheme="minorHAnsi" w:cs="Arial"/>
          <w:color w:val="244061" w:themeColor="accent1" w:themeShade="80"/>
          <w:sz w:val="32"/>
          <w:szCs w:val="32"/>
        </w:rPr>
      </w:pPr>
    </w:p>
    <w:p w14:paraId="2C659D50" w14:textId="14BDC4A8" w:rsidR="00A52509" w:rsidRPr="00CC4FE3" w:rsidRDefault="007D25B1" w:rsidP="003E4AA3">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t xml:space="preserve">Our </w:t>
      </w:r>
      <w:r w:rsidR="0030228C" w:rsidRPr="00CC4FE3">
        <w:rPr>
          <w:rFonts w:asciiTheme="minorHAnsi" w:hAnsiTheme="minorHAnsi" w:cs="Arial"/>
          <w:b/>
          <w:bCs/>
          <w:color w:val="006600"/>
          <w:sz w:val="32"/>
          <w:szCs w:val="32"/>
        </w:rPr>
        <w:t>vision and mission</w:t>
      </w:r>
      <w:r w:rsidRPr="00CC4FE3">
        <w:rPr>
          <w:rFonts w:asciiTheme="minorHAnsi" w:hAnsiTheme="minorHAnsi" w:cs="Arial"/>
          <w:b/>
          <w:bCs/>
          <w:color w:val="006600"/>
          <w:sz w:val="32"/>
          <w:szCs w:val="32"/>
        </w:rPr>
        <w:t xml:space="preserve"> </w:t>
      </w:r>
    </w:p>
    <w:p w14:paraId="3A42710C" w14:textId="489DC1F3" w:rsidR="00A52509" w:rsidRPr="000306AB" w:rsidRDefault="000306AB" w:rsidP="003E4AA3">
      <w:pPr>
        <w:jc w:val="both"/>
        <w:rPr>
          <w:rFonts w:asciiTheme="minorHAnsi" w:hAnsiTheme="minorHAnsi" w:cs="Arial"/>
          <w:sz w:val="22"/>
          <w:szCs w:val="22"/>
        </w:rPr>
      </w:pPr>
      <w:r w:rsidRPr="000306AB">
        <w:rPr>
          <w:rFonts w:asciiTheme="minorHAnsi" w:hAnsiTheme="minorHAnsi" w:cs="Arial"/>
          <w:sz w:val="22"/>
          <w:szCs w:val="22"/>
        </w:rPr>
        <w:t>The Zoological Society of London (ZSL) is an international conservation charity, driven by science, working to restore wildlife in the UK and around the world. Our vision is a world where wildlife thrives and every role, every person in every corner of ZSL has one thing in common – we are all conservationists, and passionate about restoring wildlife.</w:t>
      </w:r>
    </w:p>
    <w:p w14:paraId="263777C4" w14:textId="77777777" w:rsidR="00A52509" w:rsidRDefault="00A52509" w:rsidP="003E4AA3">
      <w:pPr>
        <w:jc w:val="both"/>
        <w:rPr>
          <w:rFonts w:asciiTheme="minorHAnsi" w:hAnsiTheme="minorHAnsi" w:cs="Arial"/>
          <w:b/>
          <w:bCs/>
          <w:color w:val="365F91" w:themeColor="accent1" w:themeShade="BF"/>
          <w:sz w:val="32"/>
          <w:szCs w:val="32"/>
        </w:rPr>
      </w:pPr>
    </w:p>
    <w:p w14:paraId="15DC85DB" w14:textId="5150DCE7" w:rsidR="00A85487" w:rsidRPr="00CC4FE3" w:rsidRDefault="005A6215" w:rsidP="003E4AA3">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t xml:space="preserve">Purpose of the </w:t>
      </w:r>
      <w:r w:rsidR="003E4AA3" w:rsidRPr="00CC4FE3">
        <w:rPr>
          <w:rFonts w:asciiTheme="minorHAnsi" w:hAnsiTheme="minorHAnsi" w:cs="Arial"/>
          <w:b/>
          <w:bCs/>
          <w:color w:val="006600"/>
          <w:sz w:val="32"/>
          <w:szCs w:val="32"/>
        </w:rPr>
        <w:t>role</w:t>
      </w:r>
      <w:r w:rsidR="00A85487" w:rsidRPr="00CC4FE3">
        <w:rPr>
          <w:rFonts w:asciiTheme="minorHAnsi" w:hAnsiTheme="minorHAnsi" w:cs="Arial"/>
          <w:b/>
          <w:bCs/>
          <w:color w:val="006600"/>
          <w:sz w:val="32"/>
          <w:szCs w:val="32"/>
        </w:rPr>
        <w:t xml:space="preserve"> </w:t>
      </w:r>
    </w:p>
    <w:p w14:paraId="540BA4B9" w14:textId="77777777" w:rsidR="0066381D" w:rsidRDefault="0066381D" w:rsidP="00427E4F">
      <w:pPr>
        <w:jc w:val="both"/>
        <w:rPr>
          <w:rFonts w:asciiTheme="minorHAnsi" w:hAnsiTheme="minorHAnsi" w:cs="Arial"/>
          <w:sz w:val="22"/>
          <w:szCs w:val="22"/>
        </w:rPr>
      </w:pPr>
    </w:p>
    <w:p w14:paraId="5D7C1898" w14:textId="77777777" w:rsidR="00F820FF" w:rsidRDefault="00445293" w:rsidP="00C8262F">
      <w:pPr>
        <w:jc w:val="both"/>
        <w:rPr>
          <w:rFonts w:asciiTheme="minorHAnsi" w:hAnsiTheme="minorHAnsi" w:cs="Arial"/>
          <w:sz w:val="22"/>
          <w:szCs w:val="22"/>
        </w:rPr>
      </w:pPr>
      <w:r w:rsidRPr="00427E4F">
        <w:rPr>
          <w:rFonts w:asciiTheme="minorHAnsi" w:hAnsiTheme="minorHAnsi" w:cs="Arial"/>
          <w:sz w:val="22"/>
          <w:szCs w:val="22"/>
        </w:rPr>
        <w:t xml:space="preserve">Oyster </w:t>
      </w:r>
      <w:r w:rsidR="00CE3094">
        <w:rPr>
          <w:rFonts w:asciiTheme="minorHAnsi" w:hAnsiTheme="minorHAnsi" w:cs="Arial"/>
          <w:sz w:val="22"/>
          <w:szCs w:val="22"/>
        </w:rPr>
        <w:t>reefs</w:t>
      </w:r>
      <w:r w:rsidRPr="00427E4F">
        <w:rPr>
          <w:rFonts w:asciiTheme="minorHAnsi" w:hAnsiTheme="minorHAnsi" w:cs="Arial"/>
          <w:sz w:val="22"/>
          <w:szCs w:val="22"/>
        </w:rPr>
        <w:t xml:space="preserve"> are an important structural and ecological component of Britain’s bays and estuaries, known as ‘ecosystem engineers’ because they provide the foundation for entire ecosystems – filtering water and providing vital food and habitat for coastal wildlife. Sadly, much of the UK’s native oyster habitat is in a highly degraded state – vastly reduced in size and quality when compared to historic extents, condition and ecological function, and with this, we are losing the many ecosystem services that functioning coastal and marine habitats provide us with. </w:t>
      </w:r>
      <w:r>
        <w:rPr>
          <w:rFonts w:asciiTheme="minorHAnsi" w:hAnsiTheme="minorHAnsi" w:cs="Arial"/>
          <w:sz w:val="22"/>
          <w:szCs w:val="22"/>
        </w:rPr>
        <w:t xml:space="preserve">Our vision is to recover native oyster, </w:t>
      </w:r>
      <w:r w:rsidR="003B6CC1">
        <w:rPr>
          <w:rFonts w:asciiTheme="minorHAnsi" w:hAnsiTheme="minorHAnsi" w:cs="Arial"/>
          <w:sz w:val="22"/>
          <w:szCs w:val="22"/>
        </w:rPr>
        <w:t>as part of</w:t>
      </w:r>
      <w:r>
        <w:rPr>
          <w:rFonts w:asciiTheme="minorHAnsi" w:hAnsiTheme="minorHAnsi" w:cs="Arial"/>
          <w:sz w:val="22"/>
          <w:szCs w:val="22"/>
        </w:rPr>
        <w:t xml:space="preserve"> an integrated mosaic of coastal and marine habitats</w:t>
      </w:r>
      <w:r w:rsidR="003B6CC1">
        <w:rPr>
          <w:rFonts w:asciiTheme="minorHAnsi" w:hAnsiTheme="minorHAnsi" w:cs="Arial"/>
          <w:sz w:val="22"/>
          <w:szCs w:val="22"/>
        </w:rPr>
        <w:t>,</w:t>
      </w:r>
      <w:r>
        <w:rPr>
          <w:rFonts w:asciiTheme="minorHAnsi" w:hAnsiTheme="minorHAnsi" w:cs="Arial"/>
          <w:sz w:val="22"/>
          <w:szCs w:val="22"/>
        </w:rPr>
        <w:t xml:space="preserve"> that support a thriving Greater Thames Estuary</w:t>
      </w:r>
      <w:r w:rsidR="003B6CC1">
        <w:rPr>
          <w:rFonts w:asciiTheme="minorHAnsi" w:hAnsiTheme="minorHAnsi" w:cs="Arial"/>
          <w:sz w:val="22"/>
          <w:szCs w:val="22"/>
        </w:rPr>
        <w:t xml:space="preserve"> seascape. </w:t>
      </w:r>
    </w:p>
    <w:p w14:paraId="4C05C4FC" w14:textId="00DA9B15" w:rsidR="00445293" w:rsidRDefault="00BF6877" w:rsidP="00C8262F">
      <w:pPr>
        <w:jc w:val="both"/>
        <w:rPr>
          <w:rFonts w:asciiTheme="minorHAnsi" w:hAnsiTheme="minorHAnsi" w:cs="Arial"/>
          <w:sz w:val="22"/>
          <w:szCs w:val="22"/>
        </w:rPr>
      </w:pPr>
      <w:r>
        <w:rPr>
          <w:rFonts w:asciiTheme="minorHAnsi" w:hAnsiTheme="minorHAnsi" w:cs="Arial"/>
          <w:sz w:val="22"/>
          <w:szCs w:val="22"/>
        </w:rPr>
        <w:lastRenderedPageBreak/>
        <w:t>In 2013, the Blackwater, Crouch, Roach and Colne Estuaries</w:t>
      </w:r>
      <w:r w:rsidR="00771655">
        <w:rPr>
          <w:rFonts w:asciiTheme="minorHAnsi" w:hAnsiTheme="minorHAnsi" w:cs="Arial"/>
          <w:sz w:val="22"/>
          <w:szCs w:val="22"/>
        </w:rPr>
        <w:t xml:space="preserve"> in Essex</w:t>
      </w:r>
      <w:r>
        <w:rPr>
          <w:rFonts w:asciiTheme="minorHAnsi" w:hAnsiTheme="minorHAnsi" w:cs="Arial"/>
          <w:sz w:val="22"/>
          <w:szCs w:val="22"/>
        </w:rPr>
        <w:t xml:space="preserve"> were designated as a Marine Conservation </w:t>
      </w:r>
      <w:r w:rsidR="00F113F4">
        <w:rPr>
          <w:rFonts w:asciiTheme="minorHAnsi" w:hAnsiTheme="minorHAnsi" w:cs="Arial"/>
          <w:sz w:val="22"/>
          <w:szCs w:val="22"/>
        </w:rPr>
        <w:t>Area for the recovery of the native oyster and native oyster beds. The Essex Native Oyster Restoration Initiative (ENORI)</w:t>
      </w:r>
      <w:r w:rsidR="00445293">
        <w:rPr>
          <w:rFonts w:asciiTheme="minorHAnsi" w:hAnsiTheme="minorHAnsi" w:cs="Arial"/>
          <w:sz w:val="22"/>
          <w:szCs w:val="22"/>
        </w:rPr>
        <w:t>, chaired by the Zoological Society of London (ZSL),</w:t>
      </w:r>
      <w:r w:rsidR="00F113F4">
        <w:rPr>
          <w:rFonts w:asciiTheme="minorHAnsi" w:hAnsiTheme="minorHAnsi" w:cs="Arial"/>
          <w:sz w:val="22"/>
          <w:szCs w:val="22"/>
        </w:rPr>
        <w:t xml:space="preserve"> </w:t>
      </w:r>
      <w:r w:rsidR="00B55F7F">
        <w:rPr>
          <w:rFonts w:asciiTheme="minorHAnsi" w:hAnsiTheme="minorHAnsi" w:cs="Arial"/>
          <w:sz w:val="22"/>
          <w:szCs w:val="22"/>
        </w:rPr>
        <w:t xml:space="preserve">began </w:t>
      </w:r>
      <w:r w:rsidR="001F7DC9">
        <w:rPr>
          <w:rFonts w:asciiTheme="minorHAnsi" w:hAnsiTheme="minorHAnsi" w:cs="Arial"/>
          <w:sz w:val="22"/>
          <w:szCs w:val="22"/>
        </w:rPr>
        <w:t>active restoration work in 2019</w:t>
      </w:r>
      <w:r w:rsidR="005D05CF">
        <w:rPr>
          <w:rFonts w:asciiTheme="minorHAnsi" w:hAnsiTheme="minorHAnsi" w:cs="Arial"/>
          <w:sz w:val="22"/>
          <w:szCs w:val="22"/>
        </w:rPr>
        <w:t xml:space="preserve">, which has included deployment of shell and stone to increase suitable substrate that oysters depend on. </w:t>
      </w:r>
    </w:p>
    <w:p w14:paraId="2F7D43D3" w14:textId="77777777" w:rsidR="00445293" w:rsidRDefault="00445293" w:rsidP="00427E4F">
      <w:pPr>
        <w:jc w:val="both"/>
        <w:rPr>
          <w:rFonts w:asciiTheme="minorHAnsi" w:hAnsiTheme="minorHAnsi" w:cs="Arial"/>
          <w:sz w:val="22"/>
          <w:szCs w:val="22"/>
        </w:rPr>
      </w:pPr>
    </w:p>
    <w:p w14:paraId="21E086A6" w14:textId="4CD35AD1" w:rsidR="00F02709" w:rsidRDefault="001F2ABA" w:rsidP="00427E4F">
      <w:pPr>
        <w:jc w:val="both"/>
        <w:rPr>
          <w:rFonts w:asciiTheme="minorHAnsi" w:hAnsiTheme="minorHAnsi" w:cs="Arial"/>
          <w:sz w:val="22"/>
          <w:szCs w:val="22"/>
        </w:rPr>
      </w:pPr>
      <w:r>
        <w:rPr>
          <w:rFonts w:asciiTheme="minorHAnsi" w:hAnsiTheme="minorHAnsi" w:cs="Arial"/>
          <w:sz w:val="22"/>
          <w:szCs w:val="22"/>
        </w:rPr>
        <w:t xml:space="preserve">The </w:t>
      </w:r>
      <w:r w:rsidR="00997EB8">
        <w:rPr>
          <w:rFonts w:asciiTheme="minorHAnsi" w:hAnsiTheme="minorHAnsi" w:cs="Arial"/>
          <w:sz w:val="22"/>
          <w:szCs w:val="22"/>
        </w:rPr>
        <w:t>Seasc</w:t>
      </w:r>
      <w:r w:rsidR="00397710">
        <w:rPr>
          <w:rFonts w:asciiTheme="minorHAnsi" w:hAnsiTheme="minorHAnsi" w:cs="Arial"/>
          <w:sz w:val="22"/>
          <w:szCs w:val="22"/>
        </w:rPr>
        <w:t>ape Programme</w:t>
      </w:r>
      <w:r w:rsidR="001538DE">
        <w:rPr>
          <w:rFonts w:asciiTheme="minorHAnsi" w:hAnsiTheme="minorHAnsi" w:cs="Arial"/>
          <w:sz w:val="22"/>
          <w:szCs w:val="22"/>
        </w:rPr>
        <w:t xml:space="preserve"> at </w:t>
      </w:r>
      <w:r w:rsidR="00445293">
        <w:rPr>
          <w:rFonts w:asciiTheme="minorHAnsi" w:hAnsiTheme="minorHAnsi" w:cs="Arial"/>
          <w:sz w:val="22"/>
          <w:szCs w:val="22"/>
        </w:rPr>
        <w:t>ZSL</w:t>
      </w:r>
      <w:r w:rsidR="00397710">
        <w:rPr>
          <w:rFonts w:asciiTheme="minorHAnsi" w:hAnsiTheme="minorHAnsi" w:cs="Arial"/>
          <w:sz w:val="22"/>
          <w:szCs w:val="22"/>
        </w:rPr>
        <w:t xml:space="preserve"> (part of the UK Nature Recovery team)</w:t>
      </w:r>
      <w:r w:rsidR="001538DE">
        <w:rPr>
          <w:rFonts w:asciiTheme="minorHAnsi" w:hAnsiTheme="minorHAnsi" w:cs="Arial"/>
          <w:sz w:val="22"/>
          <w:szCs w:val="22"/>
        </w:rPr>
        <w:t xml:space="preserve"> are </w:t>
      </w:r>
      <w:r w:rsidR="00764AE4">
        <w:rPr>
          <w:rFonts w:asciiTheme="minorHAnsi" w:hAnsiTheme="minorHAnsi" w:cs="Arial"/>
          <w:sz w:val="22"/>
          <w:szCs w:val="22"/>
        </w:rPr>
        <w:t xml:space="preserve">now </w:t>
      </w:r>
      <w:r w:rsidR="001538DE">
        <w:rPr>
          <w:rFonts w:asciiTheme="minorHAnsi" w:hAnsiTheme="minorHAnsi" w:cs="Arial"/>
          <w:sz w:val="22"/>
          <w:szCs w:val="22"/>
        </w:rPr>
        <w:t xml:space="preserve">recruiting </w:t>
      </w:r>
      <w:r w:rsidR="00445293">
        <w:rPr>
          <w:rFonts w:asciiTheme="minorHAnsi" w:hAnsiTheme="minorHAnsi" w:cs="Arial"/>
          <w:sz w:val="22"/>
          <w:szCs w:val="22"/>
        </w:rPr>
        <w:t xml:space="preserve">for </w:t>
      </w:r>
      <w:r w:rsidR="001538DE">
        <w:rPr>
          <w:rFonts w:asciiTheme="minorHAnsi" w:hAnsiTheme="minorHAnsi" w:cs="Arial"/>
          <w:sz w:val="22"/>
          <w:szCs w:val="22"/>
        </w:rPr>
        <w:t xml:space="preserve">a </w:t>
      </w:r>
      <w:r w:rsidR="001538DE" w:rsidRPr="00997EB8">
        <w:rPr>
          <w:rFonts w:asciiTheme="minorHAnsi" w:hAnsiTheme="minorHAnsi" w:cs="Arial"/>
          <w:sz w:val="22"/>
          <w:szCs w:val="22"/>
        </w:rPr>
        <w:t>Project</w:t>
      </w:r>
      <w:r w:rsidR="001538DE">
        <w:rPr>
          <w:rFonts w:asciiTheme="minorHAnsi" w:hAnsiTheme="minorHAnsi" w:cs="Arial"/>
          <w:sz w:val="22"/>
          <w:szCs w:val="22"/>
        </w:rPr>
        <w:t xml:space="preserve"> Officer</w:t>
      </w:r>
      <w:r w:rsidR="00F02709">
        <w:rPr>
          <w:rFonts w:asciiTheme="minorHAnsi" w:hAnsiTheme="minorHAnsi" w:cs="Arial"/>
          <w:sz w:val="22"/>
          <w:szCs w:val="22"/>
        </w:rPr>
        <w:t xml:space="preserve"> to support efforts to scale up native oyster restoration in Essex waters</w:t>
      </w:r>
      <w:r w:rsidR="00DA0011">
        <w:rPr>
          <w:rFonts w:asciiTheme="minorHAnsi" w:hAnsiTheme="minorHAnsi" w:cs="Arial"/>
          <w:sz w:val="22"/>
          <w:szCs w:val="22"/>
        </w:rPr>
        <w:t xml:space="preserve"> </w:t>
      </w:r>
      <w:r w:rsidR="00F02709">
        <w:rPr>
          <w:rFonts w:asciiTheme="minorHAnsi" w:hAnsiTheme="minorHAnsi" w:cs="Arial"/>
          <w:sz w:val="22"/>
          <w:szCs w:val="22"/>
        </w:rPr>
        <w:t xml:space="preserve">as part of </w:t>
      </w:r>
      <w:r w:rsidR="00DA0011">
        <w:rPr>
          <w:rFonts w:asciiTheme="minorHAnsi" w:hAnsiTheme="minorHAnsi" w:cs="Arial"/>
          <w:sz w:val="22"/>
          <w:szCs w:val="22"/>
        </w:rPr>
        <w:t xml:space="preserve">ENORI and </w:t>
      </w:r>
      <w:r w:rsidR="00F02709">
        <w:rPr>
          <w:rFonts w:asciiTheme="minorHAnsi" w:hAnsiTheme="minorHAnsi" w:cs="Arial"/>
          <w:sz w:val="22"/>
          <w:szCs w:val="22"/>
        </w:rPr>
        <w:t xml:space="preserve">the Transforming the Thames seascape recovery project. </w:t>
      </w:r>
      <w:r w:rsidR="005838D2">
        <w:rPr>
          <w:rFonts w:asciiTheme="minorHAnsi" w:hAnsiTheme="minorHAnsi" w:cs="Arial"/>
          <w:sz w:val="22"/>
          <w:szCs w:val="22"/>
        </w:rPr>
        <w:t xml:space="preserve">The </w:t>
      </w:r>
      <w:r w:rsidR="005838D2" w:rsidRPr="00997EB8">
        <w:rPr>
          <w:rFonts w:asciiTheme="minorHAnsi" w:hAnsiTheme="minorHAnsi" w:cs="Arial"/>
          <w:sz w:val="22"/>
          <w:szCs w:val="22"/>
        </w:rPr>
        <w:t>Project</w:t>
      </w:r>
      <w:r w:rsidR="005838D2">
        <w:rPr>
          <w:rFonts w:asciiTheme="minorHAnsi" w:hAnsiTheme="minorHAnsi" w:cs="Arial"/>
          <w:sz w:val="22"/>
          <w:szCs w:val="22"/>
        </w:rPr>
        <w:t xml:space="preserve"> Officer would </w:t>
      </w:r>
      <w:r w:rsidR="00764AE4">
        <w:rPr>
          <w:rFonts w:asciiTheme="minorHAnsi" w:hAnsiTheme="minorHAnsi" w:cs="Arial"/>
          <w:sz w:val="22"/>
          <w:szCs w:val="22"/>
        </w:rPr>
        <w:t xml:space="preserve">work closely with </w:t>
      </w:r>
      <w:r w:rsidR="006F63A4">
        <w:rPr>
          <w:rFonts w:asciiTheme="minorHAnsi" w:hAnsiTheme="minorHAnsi" w:cs="Arial"/>
          <w:sz w:val="22"/>
          <w:szCs w:val="22"/>
        </w:rPr>
        <w:t xml:space="preserve">oystermen, fishers, and wider community members </w:t>
      </w:r>
      <w:r w:rsidR="00445293">
        <w:rPr>
          <w:rFonts w:asciiTheme="minorHAnsi" w:hAnsiTheme="minorHAnsi" w:cs="Arial"/>
          <w:sz w:val="22"/>
          <w:szCs w:val="22"/>
        </w:rPr>
        <w:t xml:space="preserve">to shape the next steps for native oyster </w:t>
      </w:r>
      <w:r w:rsidR="00CE3094">
        <w:rPr>
          <w:rFonts w:asciiTheme="minorHAnsi" w:hAnsiTheme="minorHAnsi" w:cs="Arial"/>
          <w:sz w:val="22"/>
          <w:szCs w:val="22"/>
        </w:rPr>
        <w:t>recovery</w:t>
      </w:r>
      <w:r w:rsidR="00445293">
        <w:rPr>
          <w:rFonts w:asciiTheme="minorHAnsi" w:hAnsiTheme="minorHAnsi" w:cs="Arial"/>
          <w:sz w:val="22"/>
          <w:szCs w:val="22"/>
        </w:rPr>
        <w:t xml:space="preserve"> in Essex. </w:t>
      </w:r>
    </w:p>
    <w:p w14:paraId="2AB6729D" w14:textId="77777777" w:rsidR="0066381D" w:rsidRDefault="0066381D" w:rsidP="00427E4F">
      <w:pPr>
        <w:jc w:val="both"/>
        <w:rPr>
          <w:rFonts w:asciiTheme="minorHAnsi" w:hAnsiTheme="minorHAnsi" w:cs="Arial"/>
          <w:sz w:val="22"/>
          <w:szCs w:val="22"/>
        </w:rPr>
      </w:pPr>
    </w:p>
    <w:p w14:paraId="27261793" w14:textId="14DE00A6" w:rsidR="002C529E" w:rsidRDefault="00427E4F" w:rsidP="00427E4F">
      <w:pPr>
        <w:jc w:val="both"/>
        <w:rPr>
          <w:rFonts w:asciiTheme="minorHAnsi" w:hAnsiTheme="minorHAnsi" w:cs="Arial"/>
          <w:sz w:val="22"/>
          <w:szCs w:val="22"/>
        </w:rPr>
      </w:pPr>
      <w:r w:rsidRPr="00427E4F">
        <w:rPr>
          <w:rFonts w:asciiTheme="minorHAnsi" w:hAnsiTheme="minorHAnsi" w:cs="Arial"/>
          <w:sz w:val="22"/>
          <w:szCs w:val="22"/>
        </w:rPr>
        <w:t xml:space="preserve">We are looking for a </w:t>
      </w:r>
      <w:r w:rsidR="002C529E">
        <w:rPr>
          <w:rFonts w:asciiTheme="minorHAnsi" w:hAnsiTheme="minorHAnsi" w:cs="Arial"/>
          <w:sz w:val="22"/>
          <w:szCs w:val="22"/>
        </w:rPr>
        <w:t xml:space="preserve">collaborative </w:t>
      </w:r>
      <w:r w:rsidR="009C31D0">
        <w:rPr>
          <w:rFonts w:asciiTheme="minorHAnsi" w:hAnsiTheme="minorHAnsi" w:cs="Arial"/>
          <w:sz w:val="22"/>
          <w:szCs w:val="22"/>
        </w:rPr>
        <w:t xml:space="preserve">and self-motivated </w:t>
      </w:r>
      <w:r w:rsidR="00414A07" w:rsidRPr="00997EB8">
        <w:rPr>
          <w:rFonts w:asciiTheme="minorHAnsi" w:hAnsiTheme="minorHAnsi" w:cs="Arial"/>
          <w:sz w:val="22"/>
          <w:szCs w:val="22"/>
        </w:rPr>
        <w:t>Project</w:t>
      </w:r>
      <w:r w:rsidR="00424DFF">
        <w:rPr>
          <w:rFonts w:asciiTheme="minorHAnsi" w:hAnsiTheme="minorHAnsi" w:cs="Arial"/>
          <w:sz w:val="22"/>
          <w:szCs w:val="22"/>
        </w:rPr>
        <w:t xml:space="preserve"> Officer</w:t>
      </w:r>
      <w:r w:rsidRPr="00427E4F">
        <w:rPr>
          <w:rFonts w:asciiTheme="minorHAnsi" w:hAnsiTheme="minorHAnsi" w:cs="Arial"/>
          <w:sz w:val="22"/>
          <w:szCs w:val="22"/>
        </w:rPr>
        <w:t xml:space="preserve"> </w:t>
      </w:r>
      <w:r w:rsidR="002C529E">
        <w:rPr>
          <w:rFonts w:asciiTheme="minorHAnsi" w:hAnsiTheme="minorHAnsi" w:cs="Arial"/>
          <w:sz w:val="22"/>
          <w:szCs w:val="22"/>
        </w:rPr>
        <w:t>who can champion local engagement, work</w:t>
      </w:r>
      <w:r w:rsidR="00256131">
        <w:rPr>
          <w:rFonts w:asciiTheme="minorHAnsi" w:hAnsiTheme="minorHAnsi" w:cs="Arial"/>
          <w:sz w:val="22"/>
          <w:szCs w:val="22"/>
        </w:rPr>
        <w:t>ing</w:t>
      </w:r>
      <w:r w:rsidR="002C529E">
        <w:rPr>
          <w:rFonts w:asciiTheme="minorHAnsi" w:hAnsiTheme="minorHAnsi" w:cs="Arial"/>
          <w:sz w:val="22"/>
          <w:szCs w:val="22"/>
        </w:rPr>
        <w:t xml:space="preserve"> closely with </w:t>
      </w:r>
      <w:r w:rsidR="00256131">
        <w:rPr>
          <w:rFonts w:asciiTheme="minorHAnsi" w:hAnsiTheme="minorHAnsi" w:cs="Arial"/>
          <w:sz w:val="22"/>
          <w:szCs w:val="22"/>
        </w:rPr>
        <w:t xml:space="preserve">the local community, </w:t>
      </w:r>
      <w:r w:rsidR="002C529E">
        <w:rPr>
          <w:rFonts w:asciiTheme="minorHAnsi" w:hAnsiTheme="minorHAnsi" w:cs="Arial"/>
          <w:sz w:val="22"/>
          <w:szCs w:val="22"/>
        </w:rPr>
        <w:t>partners and stakeholders</w:t>
      </w:r>
      <w:r w:rsidR="00414A07">
        <w:rPr>
          <w:rFonts w:asciiTheme="minorHAnsi" w:hAnsiTheme="minorHAnsi" w:cs="Arial"/>
          <w:sz w:val="22"/>
          <w:szCs w:val="22"/>
        </w:rPr>
        <w:t xml:space="preserve">, </w:t>
      </w:r>
      <w:r w:rsidR="002C529E">
        <w:rPr>
          <w:rFonts w:asciiTheme="minorHAnsi" w:hAnsiTheme="minorHAnsi" w:cs="Arial"/>
          <w:sz w:val="22"/>
          <w:szCs w:val="22"/>
        </w:rPr>
        <w:t xml:space="preserve">and lead delivery of practical restoration efforts. </w:t>
      </w:r>
    </w:p>
    <w:p w14:paraId="056FB698" w14:textId="77777777" w:rsidR="00427E4F" w:rsidRPr="00427E4F" w:rsidRDefault="00427E4F" w:rsidP="00427E4F">
      <w:pPr>
        <w:jc w:val="both"/>
        <w:rPr>
          <w:rFonts w:asciiTheme="minorHAnsi" w:hAnsiTheme="minorHAnsi" w:cs="Arial"/>
          <w:sz w:val="22"/>
          <w:szCs w:val="22"/>
        </w:rPr>
      </w:pPr>
    </w:p>
    <w:p w14:paraId="29BC94BA" w14:textId="76D6EBD4" w:rsidR="00427E4F" w:rsidRDefault="00427E4F" w:rsidP="00427E4F">
      <w:pPr>
        <w:jc w:val="both"/>
        <w:rPr>
          <w:rFonts w:asciiTheme="minorHAnsi" w:hAnsiTheme="minorHAnsi" w:cs="Arial"/>
          <w:sz w:val="22"/>
          <w:szCs w:val="22"/>
        </w:rPr>
      </w:pPr>
      <w:r w:rsidRPr="00427E4F">
        <w:rPr>
          <w:rFonts w:asciiTheme="minorHAnsi" w:hAnsiTheme="minorHAnsi" w:cs="Arial"/>
          <w:sz w:val="22"/>
          <w:szCs w:val="22"/>
        </w:rPr>
        <w:t xml:space="preserve">The post holder will be supported by the </w:t>
      </w:r>
      <w:r w:rsidR="00721E70">
        <w:rPr>
          <w:rFonts w:asciiTheme="minorHAnsi" w:hAnsiTheme="minorHAnsi" w:cs="Arial"/>
          <w:sz w:val="22"/>
          <w:szCs w:val="22"/>
        </w:rPr>
        <w:t>Transforming the Thames Senior Restoration</w:t>
      </w:r>
      <w:r w:rsidRPr="00427E4F">
        <w:rPr>
          <w:rFonts w:asciiTheme="minorHAnsi" w:hAnsiTheme="minorHAnsi" w:cs="Arial"/>
          <w:sz w:val="22"/>
          <w:szCs w:val="22"/>
        </w:rPr>
        <w:t xml:space="preserve"> Manager to deliver the responsibilities and activities as noted within the Main Duties and Key Responsibilities section of this document.</w:t>
      </w:r>
    </w:p>
    <w:p w14:paraId="0CAFBD50" w14:textId="77777777" w:rsidR="00860302" w:rsidRPr="009C5955" w:rsidRDefault="00860302" w:rsidP="001862B4">
      <w:pPr>
        <w:jc w:val="both"/>
        <w:rPr>
          <w:rFonts w:asciiTheme="minorHAnsi" w:hAnsiTheme="minorHAnsi" w:cs="Arial"/>
          <w:color w:val="244061" w:themeColor="accent1" w:themeShade="80"/>
          <w:sz w:val="32"/>
          <w:szCs w:val="32"/>
        </w:rPr>
      </w:pPr>
    </w:p>
    <w:p w14:paraId="0CF81AB2" w14:textId="2F47CDA9" w:rsidR="00BA0C98" w:rsidRPr="00CC4FE3" w:rsidRDefault="006B7169" w:rsidP="001862B4">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t>K</w:t>
      </w:r>
      <w:r w:rsidR="00E95746" w:rsidRPr="00CC4FE3">
        <w:rPr>
          <w:rFonts w:asciiTheme="minorHAnsi" w:hAnsiTheme="minorHAnsi" w:cs="Arial"/>
          <w:b/>
          <w:bCs/>
          <w:color w:val="006600"/>
          <w:sz w:val="32"/>
          <w:szCs w:val="32"/>
        </w:rPr>
        <w:t xml:space="preserve">ey </w:t>
      </w:r>
      <w:r w:rsidR="004B7041" w:rsidRPr="00CC4FE3">
        <w:rPr>
          <w:rFonts w:asciiTheme="minorHAnsi" w:hAnsiTheme="minorHAnsi" w:cs="Arial"/>
          <w:b/>
          <w:bCs/>
          <w:color w:val="006600"/>
          <w:sz w:val="32"/>
          <w:szCs w:val="32"/>
        </w:rPr>
        <w:t>r</w:t>
      </w:r>
      <w:r w:rsidR="005A6215" w:rsidRPr="00CC4FE3">
        <w:rPr>
          <w:rFonts w:asciiTheme="minorHAnsi" w:hAnsiTheme="minorHAnsi" w:cs="Arial"/>
          <w:b/>
          <w:bCs/>
          <w:color w:val="006600"/>
          <w:sz w:val="32"/>
          <w:szCs w:val="32"/>
        </w:rPr>
        <w:t>esponsibilities</w:t>
      </w:r>
    </w:p>
    <w:p w14:paraId="2524E267" w14:textId="3C4C92EE" w:rsidR="00BA0C98" w:rsidRDefault="00BA0C98" w:rsidP="001862B4">
      <w:pPr>
        <w:jc w:val="both"/>
        <w:rPr>
          <w:rFonts w:asciiTheme="minorHAnsi" w:hAnsiTheme="minorHAnsi" w:cs="Arial"/>
          <w:szCs w:val="24"/>
        </w:rPr>
      </w:pPr>
    </w:p>
    <w:p w14:paraId="1FF5A376" w14:textId="0646891F" w:rsidR="005040A7" w:rsidRPr="008A6A81" w:rsidRDefault="005015C7" w:rsidP="005015C7">
      <w:pPr>
        <w:rPr>
          <w:rFonts w:asciiTheme="minorHAnsi" w:hAnsiTheme="minorHAnsi" w:cstheme="minorHAnsi"/>
          <w:sz w:val="22"/>
          <w:szCs w:val="22"/>
        </w:rPr>
      </w:pPr>
      <w:r w:rsidRPr="008A6A81">
        <w:rPr>
          <w:rFonts w:asciiTheme="minorHAnsi" w:hAnsiTheme="minorHAnsi" w:cstheme="minorHAnsi"/>
          <w:sz w:val="22"/>
          <w:szCs w:val="22"/>
        </w:rPr>
        <w:t xml:space="preserve">The </w:t>
      </w:r>
      <w:r w:rsidR="00446CFF">
        <w:rPr>
          <w:rFonts w:asciiTheme="minorHAnsi" w:hAnsiTheme="minorHAnsi" w:cstheme="minorHAnsi"/>
          <w:sz w:val="22"/>
          <w:szCs w:val="22"/>
        </w:rPr>
        <w:t>post holder would be based in Essex, within travelling distance of</w:t>
      </w:r>
      <w:r w:rsidR="00182B95">
        <w:rPr>
          <w:rFonts w:asciiTheme="minorHAnsi" w:hAnsiTheme="minorHAnsi" w:cstheme="minorHAnsi"/>
          <w:sz w:val="22"/>
          <w:szCs w:val="22"/>
        </w:rPr>
        <w:t xml:space="preserve"> field sites in and near to </w:t>
      </w:r>
      <w:r w:rsidR="00446CFF">
        <w:rPr>
          <w:rFonts w:asciiTheme="minorHAnsi" w:hAnsiTheme="minorHAnsi" w:cstheme="minorHAnsi"/>
          <w:sz w:val="22"/>
          <w:szCs w:val="22"/>
        </w:rPr>
        <w:t>West Mersea</w:t>
      </w:r>
      <w:r w:rsidR="00182B95">
        <w:rPr>
          <w:rFonts w:asciiTheme="minorHAnsi" w:hAnsiTheme="minorHAnsi" w:cstheme="minorHAnsi"/>
          <w:sz w:val="22"/>
          <w:szCs w:val="22"/>
        </w:rPr>
        <w:t xml:space="preserve">. The </w:t>
      </w:r>
      <w:r w:rsidR="00DE3FA6">
        <w:rPr>
          <w:rFonts w:asciiTheme="minorHAnsi" w:hAnsiTheme="minorHAnsi" w:cstheme="minorHAnsi"/>
          <w:sz w:val="22"/>
          <w:szCs w:val="22"/>
        </w:rPr>
        <w:t xml:space="preserve">role would involve a combination of fieldwork and </w:t>
      </w:r>
      <w:r w:rsidR="003E2861">
        <w:rPr>
          <w:rFonts w:asciiTheme="minorHAnsi" w:hAnsiTheme="minorHAnsi" w:cstheme="minorHAnsi"/>
          <w:sz w:val="22"/>
          <w:szCs w:val="22"/>
        </w:rPr>
        <w:t xml:space="preserve">regular </w:t>
      </w:r>
      <w:r w:rsidR="00DE3FA6">
        <w:rPr>
          <w:rFonts w:asciiTheme="minorHAnsi" w:hAnsiTheme="minorHAnsi" w:cstheme="minorHAnsi"/>
          <w:sz w:val="22"/>
          <w:szCs w:val="22"/>
        </w:rPr>
        <w:t>site visits</w:t>
      </w:r>
      <w:r w:rsidR="003E2861">
        <w:rPr>
          <w:rFonts w:asciiTheme="minorHAnsi" w:hAnsiTheme="minorHAnsi" w:cstheme="minorHAnsi"/>
          <w:sz w:val="22"/>
          <w:szCs w:val="22"/>
        </w:rPr>
        <w:t>/local meetings</w:t>
      </w:r>
      <w:r w:rsidR="00DE3FA6">
        <w:rPr>
          <w:rFonts w:asciiTheme="minorHAnsi" w:hAnsiTheme="minorHAnsi" w:cstheme="minorHAnsi"/>
          <w:sz w:val="22"/>
          <w:szCs w:val="22"/>
        </w:rPr>
        <w:t xml:space="preserve">, </w:t>
      </w:r>
      <w:r w:rsidR="00182B95">
        <w:rPr>
          <w:rFonts w:asciiTheme="minorHAnsi" w:hAnsiTheme="minorHAnsi" w:cstheme="minorHAnsi"/>
          <w:sz w:val="22"/>
          <w:szCs w:val="22"/>
        </w:rPr>
        <w:t xml:space="preserve">with </w:t>
      </w:r>
      <w:r w:rsidR="00740324">
        <w:rPr>
          <w:rFonts w:asciiTheme="minorHAnsi" w:hAnsiTheme="minorHAnsi" w:cstheme="minorHAnsi"/>
          <w:sz w:val="22"/>
          <w:szCs w:val="22"/>
        </w:rPr>
        <w:t xml:space="preserve">home working (a laptop will be provided), and </w:t>
      </w:r>
      <w:r w:rsidR="00182B95">
        <w:rPr>
          <w:rFonts w:asciiTheme="minorHAnsi" w:hAnsiTheme="minorHAnsi" w:cstheme="minorHAnsi"/>
          <w:sz w:val="22"/>
          <w:szCs w:val="22"/>
        </w:rPr>
        <w:t>occasional travel</w:t>
      </w:r>
      <w:r w:rsidRPr="008A6A81">
        <w:rPr>
          <w:rFonts w:asciiTheme="minorHAnsi" w:hAnsiTheme="minorHAnsi" w:cstheme="minorHAnsi"/>
          <w:sz w:val="22"/>
          <w:szCs w:val="22"/>
        </w:rPr>
        <w:t xml:space="preserve"> </w:t>
      </w:r>
      <w:r w:rsidR="00182B95">
        <w:rPr>
          <w:rFonts w:asciiTheme="minorHAnsi" w:hAnsiTheme="minorHAnsi" w:cstheme="minorHAnsi"/>
          <w:sz w:val="22"/>
          <w:szCs w:val="22"/>
        </w:rPr>
        <w:t>to</w:t>
      </w:r>
      <w:r w:rsidR="00D26D17" w:rsidRPr="008A6A81">
        <w:rPr>
          <w:rFonts w:asciiTheme="minorHAnsi" w:hAnsiTheme="minorHAnsi" w:cstheme="minorHAnsi"/>
          <w:sz w:val="22"/>
          <w:szCs w:val="22"/>
        </w:rPr>
        <w:t xml:space="preserve"> the ZSL offices based at Regent’s Park</w:t>
      </w:r>
      <w:r w:rsidR="00740324">
        <w:rPr>
          <w:rFonts w:asciiTheme="minorHAnsi" w:hAnsiTheme="minorHAnsi" w:cstheme="minorHAnsi"/>
          <w:sz w:val="22"/>
          <w:szCs w:val="22"/>
        </w:rPr>
        <w:t xml:space="preserve">. </w:t>
      </w:r>
      <w:r w:rsidR="00772115">
        <w:rPr>
          <w:rFonts w:asciiTheme="minorHAnsi" w:hAnsiTheme="minorHAnsi" w:cstheme="minorHAnsi"/>
          <w:sz w:val="22"/>
          <w:szCs w:val="22"/>
        </w:rPr>
        <w:t xml:space="preserve">There may also be occasional travel to the </w:t>
      </w:r>
      <w:r w:rsidR="00127EE2">
        <w:rPr>
          <w:rFonts w:asciiTheme="minorHAnsi" w:hAnsiTheme="minorHAnsi" w:cstheme="minorHAnsi"/>
          <w:sz w:val="22"/>
          <w:szCs w:val="22"/>
        </w:rPr>
        <w:t>Kent</w:t>
      </w:r>
      <w:r w:rsidR="00772115">
        <w:rPr>
          <w:rFonts w:asciiTheme="minorHAnsi" w:hAnsiTheme="minorHAnsi" w:cstheme="minorHAnsi"/>
          <w:sz w:val="22"/>
          <w:szCs w:val="22"/>
        </w:rPr>
        <w:t xml:space="preserve"> coastline. </w:t>
      </w:r>
    </w:p>
    <w:p w14:paraId="24DFA2BC" w14:textId="77777777" w:rsidR="005015C7" w:rsidRDefault="005015C7" w:rsidP="0016597E">
      <w:pPr>
        <w:pStyle w:val="ListParagraph"/>
        <w:spacing w:line="240" w:lineRule="auto"/>
      </w:pPr>
    </w:p>
    <w:p w14:paraId="598BD1BB" w14:textId="1AE0A002" w:rsidR="005610C0" w:rsidRPr="005610C0" w:rsidRDefault="005610C0" w:rsidP="00B4605D">
      <w:pPr>
        <w:pStyle w:val="ListParagraph"/>
        <w:numPr>
          <w:ilvl w:val="0"/>
          <w:numId w:val="3"/>
        </w:numPr>
        <w:spacing w:line="240" w:lineRule="auto"/>
      </w:pPr>
      <w:r>
        <w:t xml:space="preserve">Collaborate with </w:t>
      </w:r>
      <w:r w:rsidR="00E86811">
        <w:t>local</w:t>
      </w:r>
      <w:r>
        <w:t xml:space="preserve"> </w:t>
      </w:r>
      <w:r w:rsidR="00E86811">
        <w:t>actors</w:t>
      </w:r>
      <w:r>
        <w:t xml:space="preserve"> and interest</w:t>
      </w:r>
      <w:r w:rsidR="00E86811">
        <w:t>ed parties</w:t>
      </w:r>
      <w:r>
        <w:t xml:space="preserve"> e.g., oystermen and fishers, other water users, regulators, academics, other eNGOs</w:t>
      </w:r>
    </w:p>
    <w:p w14:paraId="63F9D157" w14:textId="1DEF1339" w:rsidR="005610C0" w:rsidRDefault="00F46456" w:rsidP="00B4605D">
      <w:pPr>
        <w:pStyle w:val="ListParagraph"/>
        <w:numPr>
          <w:ilvl w:val="0"/>
          <w:numId w:val="3"/>
        </w:numPr>
        <w:spacing w:line="240" w:lineRule="auto"/>
      </w:pPr>
      <w:r>
        <w:t>O</w:t>
      </w:r>
      <w:r w:rsidR="005610C0">
        <w:t xml:space="preserve">rganisation of meetings such as </w:t>
      </w:r>
      <w:r w:rsidR="005B7D7A">
        <w:t xml:space="preserve">ENORI </w:t>
      </w:r>
      <w:r w:rsidR="00E3586F">
        <w:t xml:space="preserve">meetings, </w:t>
      </w:r>
      <w:r w:rsidR="005B7D7A">
        <w:t xml:space="preserve">local community drop-in sessions, </w:t>
      </w:r>
      <w:r w:rsidR="00E3586F">
        <w:t xml:space="preserve">and </w:t>
      </w:r>
      <w:r w:rsidR="005610C0">
        <w:t>external stakeholder workshops; this may include delivery of presentations to a range of external audiences</w:t>
      </w:r>
    </w:p>
    <w:p w14:paraId="01E0F1B7" w14:textId="37B13C1A" w:rsidR="005610C0" w:rsidRDefault="005610C0" w:rsidP="00B4605D">
      <w:pPr>
        <w:pStyle w:val="ListParagraph"/>
        <w:numPr>
          <w:ilvl w:val="0"/>
          <w:numId w:val="3"/>
        </w:numPr>
        <w:spacing w:line="240" w:lineRule="auto"/>
      </w:pPr>
      <w:r>
        <w:t xml:space="preserve">Collate and review published literature, guidance, and data; distil and interpret relevant information and utilise this to inform </w:t>
      </w:r>
      <w:r w:rsidR="001165B5">
        <w:t>restoration plans</w:t>
      </w:r>
    </w:p>
    <w:p w14:paraId="57270C03" w14:textId="5DF3D372" w:rsidR="001165B5" w:rsidRDefault="000E2FF4" w:rsidP="00B4605D">
      <w:pPr>
        <w:pStyle w:val="ListParagraph"/>
        <w:numPr>
          <w:ilvl w:val="0"/>
          <w:numId w:val="3"/>
        </w:numPr>
        <w:spacing w:line="240" w:lineRule="auto"/>
      </w:pPr>
      <w:r>
        <w:t>Plan and prepare for restoration activities</w:t>
      </w:r>
      <w:r w:rsidR="001D1183">
        <w:t xml:space="preserve"> e.g., Marine Licence applications and other permissions, </w:t>
      </w:r>
      <w:r w:rsidR="00DF04E7">
        <w:t xml:space="preserve">and </w:t>
      </w:r>
      <w:r w:rsidR="005427D0">
        <w:t>working with landowners, contractors and suppliers to source restoration materials</w:t>
      </w:r>
    </w:p>
    <w:p w14:paraId="60BB8EDB" w14:textId="19129490" w:rsidR="005610C0" w:rsidRDefault="005610C0" w:rsidP="00B4605D">
      <w:pPr>
        <w:pStyle w:val="ListParagraph"/>
        <w:numPr>
          <w:ilvl w:val="0"/>
          <w:numId w:val="3"/>
        </w:numPr>
        <w:spacing w:line="240" w:lineRule="auto"/>
      </w:pPr>
      <w:r>
        <w:t xml:space="preserve">Management of field surveys </w:t>
      </w:r>
      <w:r w:rsidR="005B3746">
        <w:t xml:space="preserve">and restoration activities </w:t>
      </w:r>
      <w:r>
        <w:t xml:space="preserve">e.g., coupelle (oyster spat collector) deployment and retrieval, </w:t>
      </w:r>
      <w:r w:rsidR="005B3746">
        <w:t>deployment of shell and stone (cultch) onto the seabed</w:t>
      </w:r>
    </w:p>
    <w:p w14:paraId="166459E7" w14:textId="77777777" w:rsidR="005610C0" w:rsidRDefault="005610C0" w:rsidP="00B4605D">
      <w:pPr>
        <w:pStyle w:val="ListParagraph"/>
        <w:numPr>
          <w:ilvl w:val="0"/>
          <w:numId w:val="3"/>
        </w:numPr>
        <w:spacing w:line="240" w:lineRule="auto"/>
      </w:pPr>
      <w:r>
        <w:t>Management and analysis of data collected from field surveys</w:t>
      </w:r>
    </w:p>
    <w:p w14:paraId="22D9AD70" w14:textId="68B34020" w:rsidR="005610C0" w:rsidRDefault="005610C0" w:rsidP="00B4605D">
      <w:pPr>
        <w:pStyle w:val="ListParagraph"/>
        <w:numPr>
          <w:ilvl w:val="0"/>
          <w:numId w:val="3"/>
        </w:numPr>
        <w:spacing w:line="240" w:lineRule="auto"/>
      </w:pPr>
      <w:r>
        <w:t xml:space="preserve">Preparation of </w:t>
      </w:r>
      <w:r w:rsidR="0009697D">
        <w:t xml:space="preserve">written reports </w:t>
      </w:r>
    </w:p>
    <w:p w14:paraId="00097379" w14:textId="094307C1" w:rsidR="007B52BD" w:rsidRPr="007B52BD" w:rsidRDefault="007B52BD" w:rsidP="007B52BD">
      <w:pPr>
        <w:jc w:val="both"/>
        <w:rPr>
          <w:rFonts w:asciiTheme="minorHAnsi" w:hAnsiTheme="minorHAnsi" w:cs="Arial"/>
          <w:sz w:val="22"/>
          <w:szCs w:val="22"/>
        </w:rPr>
      </w:pPr>
      <w:r w:rsidRPr="007B52BD">
        <w:rPr>
          <w:rFonts w:asciiTheme="minorHAnsi" w:hAnsiTheme="minorHAnsi" w:cs="Arial"/>
          <w:sz w:val="22"/>
          <w:szCs w:val="22"/>
        </w:rPr>
        <w:t xml:space="preserve">The duties and responsibilities described are not a comprehensive list and additional tasks </w:t>
      </w:r>
    </w:p>
    <w:p w14:paraId="1D40BF90" w14:textId="059F9984" w:rsidR="007B52BD" w:rsidRPr="007B52BD" w:rsidRDefault="007B52BD" w:rsidP="007B52BD">
      <w:pPr>
        <w:jc w:val="both"/>
        <w:rPr>
          <w:rFonts w:asciiTheme="minorHAnsi" w:hAnsiTheme="minorHAnsi" w:cs="Arial"/>
          <w:sz w:val="22"/>
          <w:szCs w:val="22"/>
        </w:rPr>
      </w:pPr>
      <w:r w:rsidRPr="007B52BD">
        <w:rPr>
          <w:rFonts w:asciiTheme="minorHAnsi" w:hAnsiTheme="minorHAnsi" w:cs="Arial"/>
          <w:sz w:val="22"/>
          <w:szCs w:val="22"/>
        </w:rPr>
        <w:t>may be assigned from time to time that are in line with the level of the role.</w:t>
      </w:r>
    </w:p>
    <w:p w14:paraId="16C75BD8" w14:textId="77777777" w:rsidR="007B52BD" w:rsidRPr="007B52BD" w:rsidRDefault="007B52BD" w:rsidP="007B52BD">
      <w:pPr>
        <w:jc w:val="both"/>
        <w:rPr>
          <w:rFonts w:cs="Arial"/>
        </w:rPr>
      </w:pPr>
    </w:p>
    <w:p w14:paraId="239FC611" w14:textId="48F72347" w:rsidR="00126340" w:rsidRPr="00CC4FE3" w:rsidRDefault="005A6215" w:rsidP="00034673">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t>Person Specification</w:t>
      </w:r>
    </w:p>
    <w:p w14:paraId="31D23FDB" w14:textId="77777777" w:rsidR="00B56235" w:rsidRPr="00EE1A93" w:rsidRDefault="00B56235" w:rsidP="00034673">
      <w:pPr>
        <w:jc w:val="both"/>
        <w:rPr>
          <w:rFonts w:asciiTheme="minorHAnsi" w:hAnsiTheme="minorHAnsi" w:cs="Arial"/>
          <w:b/>
          <w:bCs/>
          <w:color w:val="365F91" w:themeColor="accent1" w:themeShade="BF"/>
          <w:sz w:val="32"/>
          <w:szCs w:val="32"/>
        </w:rPr>
      </w:pPr>
    </w:p>
    <w:tbl>
      <w:tblPr>
        <w:tblStyle w:val="TableGrid"/>
        <w:tblW w:w="0" w:type="auto"/>
        <w:tblInd w:w="0" w:type="dxa"/>
        <w:tblLook w:val="04A0" w:firstRow="1" w:lastRow="0" w:firstColumn="1" w:lastColumn="0" w:noHBand="0" w:noVBand="1"/>
      </w:tblPr>
      <w:tblGrid>
        <w:gridCol w:w="1271"/>
        <w:gridCol w:w="7746"/>
      </w:tblGrid>
      <w:tr w:rsidR="00E615A4" w:rsidRPr="00D12A07" w14:paraId="6EDBDC52" w14:textId="77777777" w:rsidTr="7F75AC3A">
        <w:tc>
          <w:tcPr>
            <w:tcW w:w="9017" w:type="dxa"/>
            <w:gridSpan w:val="2"/>
            <w:shd w:val="clear" w:color="auto" w:fill="006600"/>
          </w:tcPr>
          <w:p w14:paraId="7E6B20F2" w14:textId="6AB76894" w:rsidR="00E615A4" w:rsidRPr="00D12A07" w:rsidRDefault="3906767E" w:rsidP="7EC25642">
            <w:pPr>
              <w:spacing w:line="259" w:lineRule="auto"/>
              <w:jc w:val="both"/>
              <w:rPr>
                <w:sz w:val="22"/>
              </w:rPr>
            </w:pPr>
            <w:r w:rsidRPr="00D12A07">
              <w:rPr>
                <w:rFonts w:cs="Arial"/>
                <w:color w:val="FFFFFF" w:themeColor="background1"/>
                <w:sz w:val="22"/>
              </w:rPr>
              <w:t>Experience</w:t>
            </w:r>
          </w:p>
        </w:tc>
      </w:tr>
      <w:tr w:rsidR="00E615A4" w:rsidRPr="00D12A07" w14:paraId="4EB2D4DC" w14:textId="77777777" w:rsidTr="7F75AC3A">
        <w:tc>
          <w:tcPr>
            <w:tcW w:w="1271" w:type="dxa"/>
          </w:tcPr>
          <w:p w14:paraId="03A03219" w14:textId="0C4D43BE" w:rsidR="00E615A4" w:rsidRPr="00D12A07" w:rsidRDefault="00E615A4" w:rsidP="006D2DAA">
            <w:pPr>
              <w:jc w:val="both"/>
              <w:rPr>
                <w:rFonts w:cs="Arial"/>
                <w:sz w:val="22"/>
              </w:rPr>
            </w:pPr>
            <w:r w:rsidRPr="00D12A07">
              <w:rPr>
                <w:rFonts w:cs="Arial"/>
                <w:sz w:val="22"/>
              </w:rPr>
              <w:lastRenderedPageBreak/>
              <w:t>Essential</w:t>
            </w:r>
          </w:p>
        </w:tc>
        <w:tc>
          <w:tcPr>
            <w:tcW w:w="7746" w:type="dxa"/>
          </w:tcPr>
          <w:p w14:paraId="506D6EF5" w14:textId="20CC1425" w:rsidR="00977493" w:rsidRPr="00D12A07" w:rsidRDefault="00990A54" w:rsidP="00990A54">
            <w:pPr>
              <w:rPr>
                <w:rFonts w:cs="Arial"/>
                <w:sz w:val="22"/>
              </w:rPr>
            </w:pPr>
            <w:r w:rsidRPr="00D12A07">
              <w:rPr>
                <w:rFonts w:cs="Arial"/>
                <w:sz w:val="22"/>
              </w:rPr>
              <w:t>Educated to BSc degree level in marine sciences or related subject area, or equivalent qualification, or demonstrate such a level of equivalent qualifications and experience through relevant practical work experience.</w:t>
            </w:r>
          </w:p>
          <w:p w14:paraId="017046F3" w14:textId="77777777" w:rsidR="00990A54" w:rsidRPr="00D12A07" w:rsidRDefault="00990A54" w:rsidP="00990A54">
            <w:pPr>
              <w:rPr>
                <w:rFonts w:cs="Arial"/>
                <w:sz w:val="22"/>
              </w:rPr>
            </w:pPr>
          </w:p>
          <w:p w14:paraId="399F35E7" w14:textId="5AFFC371" w:rsidR="004E183F" w:rsidRPr="00D12A07" w:rsidRDefault="004E183F" w:rsidP="004E183F">
            <w:pPr>
              <w:rPr>
                <w:rFonts w:cs="Arial"/>
                <w:sz w:val="22"/>
              </w:rPr>
            </w:pPr>
            <w:r w:rsidRPr="00D12A07">
              <w:rPr>
                <w:rFonts w:cs="Arial"/>
                <w:sz w:val="22"/>
              </w:rPr>
              <w:t xml:space="preserve">Experience with and confidence in building relationships with stakeholders, </w:t>
            </w:r>
            <w:r w:rsidR="00E73930">
              <w:rPr>
                <w:rFonts w:cs="Arial"/>
                <w:sz w:val="22"/>
              </w:rPr>
              <w:t>such as</w:t>
            </w:r>
            <w:r w:rsidRPr="00D12A07">
              <w:rPr>
                <w:rFonts w:cs="Arial"/>
                <w:sz w:val="22"/>
              </w:rPr>
              <w:t xml:space="preserve"> oystermen, fishers and other users of the local coastal and marine environment</w:t>
            </w:r>
            <w:r w:rsidR="005F2842">
              <w:rPr>
                <w:rFonts w:cs="Arial"/>
                <w:sz w:val="22"/>
              </w:rPr>
              <w:t>.</w:t>
            </w:r>
          </w:p>
          <w:p w14:paraId="5B310CCF" w14:textId="77777777" w:rsidR="00977493" w:rsidRPr="00D12A07" w:rsidRDefault="00977493" w:rsidP="00977493">
            <w:pPr>
              <w:jc w:val="both"/>
              <w:rPr>
                <w:rFonts w:cs="Arial"/>
                <w:sz w:val="22"/>
              </w:rPr>
            </w:pPr>
          </w:p>
          <w:p w14:paraId="0FDFC65E" w14:textId="0820D647" w:rsidR="002D6B9D" w:rsidRDefault="002D6B9D" w:rsidP="00730141">
            <w:pPr>
              <w:rPr>
                <w:rFonts w:cs="Arial"/>
                <w:sz w:val="22"/>
              </w:rPr>
            </w:pPr>
            <w:r w:rsidRPr="00D12A07">
              <w:rPr>
                <w:rFonts w:cs="Arial"/>
                <w:sz w:val="22"/>
              </w:rPr>
              <w:t xml:space="preserve">Experience of </w:t>
            </w:r>
            <w:r w:rsidR="00577340" w:rsidRPr="00D12A07">
              <w:rPr>
                <w:rFonts w:cs="Arial"/>
                <w:sz w:val="22"/>
              </w:rPr>
              <w:t xml:space="preserve">leading and managing fieldwork. </w:t>
            </w:r>
          </w:p>
          <w:p w14:paraId="7CF693A9" w14:textId="77777777" w:rsidR="001865BD" w:rsidRDefault="001865BD" w:rsidP="00730141">
            <w:pPr>
              <w:rPr>
                <w:rFonts w:cs="Arial"/>
                <w:sz w:val="22"/>
              </w:rPr>
            </w:pPr>
          </w:p>
          <w:p w14:paraId="7F84DA40" w14:textId="4F79130D" w:rsidR="001865BD" w:rsidRPr="00D12A07" w:rsidRDefault="001865BD" w:rsidP="00730141">
            <w:pPr>
              <w:rPr>
                <w:rFonts w:cs="Arial"/>
                <w:sz w:val="22"/>
              </w:rPr>
            </w:pPr>
            <w:r w:rsidRPr="00D12A07">
              <w:rPr>
                <w:rFonts w:cs="Arial"/>
                <w:sz w:val="22"/>
              </w:rPr>
              <w:t>Experience with and confidence in using relevant software for mapping and modelling, such as QGIS.</w:t>
            </w:r>
          </w:p>
          <w:p w14:paraId="33AEA9BF" w14:textId="03C551D2" w:rsidR="00763A70" w:rsidRPr="00D12A07" w:rsidRDefault="00763A70" w:rsidP="00977493">
            <w:pPr>
              <w:jc w:val="both"/>
              <w:rPr>
                <w:rFonts w:cs="Arial"/>
                <w:sz w:val="22"/>
              </w:rPr>
            </w:pPr>
            <w:r w:rsidRPr="00D12A07">
              <w:rPr>
                <w:rFonts w:cs="Arial"/>
                <w:sz w:val="22"/>
              </w:rPr>
              <w:t xml:space="preserve"> </w:t>
            </w:r>
          </w:p>
        </w:tc>
      </w:tr>
      <w:tr w:rsidR="00E615A4" w:rsidRPr="00D12A07" w14:paraId="62D3B963" w14:textId="77777777" w:rsidTr="7F75AC3A">
        <w:tc>
          <w:tcPr>
            <w:tcW w:w="1271" w:type="dxa"/>
          </w:tcPr>
          <w:p w14:paraId="3D9CD8E9" w14:textId="261715AA" w:rsidR="00E615A4" w:rsidRPr="00D12A07" w:rsidRDefault="00E615A4" w:rsidP="006D2DAA">
            <w:pPr>
              <w:jc w:val="both"/>
              <w:rPr>
                <w:rFonts w:cs="Arial"/>
                <w:sz w:val="22"/>
              </w:rPr>
            </w:pPr>
            <w:r w:rsidRPr="00D12A07">
              <w:rPr>
                <w:rFonts w:cs="Arial"/>
                <w:sz w:val="22"/>
              </w:rPr>
              <w:t xml:space="preserve">Desirable </w:t>
            </w:r>
          </w:p>
        </w:tc>
        <w:tc>
          <w:tcPr>
            <w:tcW w:w="7746" w:type="dxa"/>
          </w:tcPr>
          <w:p w14:paraId="463C0E37" w14:textId="35A491CC" w:rsidR="008C16D2" w:rsidRPr="00D12A07" w:rsidRDefault="008C16D2" w:rsidP="008C16D2">
            <w:pPr>
              <w:rPr>
                <w:rFonts w:cs="Arial"/>
                <w:sz w:val="22"/>
              </w:rPr>
            </w:pPr>
            <w:r w:rsidRPr="00D12A07">
              <w:rPr>
                <w:rFonts w:cs="Arial"/>
                <w:sz w:val="22"/>
              </w:rPr>
              <w:t>Educated to MSc degree level in marine sciences or related subject area, or equivalent qualification, or demonstrate such a level of equivalent qualifications and experience through relevant practical work experience.</w:t>
            </w:r>
          </w:p>
          <w:p w14:paraId="0F7BAB6F" w14:textId="77777777" w:rsidR="00CA160E" w:rsidRPr="00D12A07" w:rsidRDefault="00CA160E" w:rsidP="008C16D2">
            <w:pPr>
              <w:rPr>
                <w:rFonts w:cs="Arial"/>
                <w:sz w:val="22"/>
              </w:rPr>
            </w:pPr>
          </w:p>
          <w:p w14:paraId="5C30D278" w14:textId="54722E06" w:rsidR="00CA160E" w:rsidRPr="00D12A07" w:rsidRDefault="00CA160E" w:rsidP="00CA160E">
            <w:pPr>
              <w:rPr>
                <w:rFonts w:cs="Arial"/>
                <w:sz w:val="22"/>
              </w:rPr>
            </w:pPr>
            <w:r w:rsidRPr="00D12A07">
              <w:rPr>
                <w:rFonts w:cs="Arial"/>
                <w:sz w:val="22"/>
              </w:rPr>
              <w:t>Experience of temperate coastal habitat restoration, specifically of native oyster (</w:t>
            </w:r>
            <w:r w:rsidRPr="00D12A07">
              <w:rPr>
                <w:rFonts w:cs="Arial"/>
                <w:i/>
                <w:iCs/>
                <w:sz w:val="22"/>
              </w:rPr>
              <w:t>Ostrea edulis</w:t>
            </w:r>
            <w:r w:rsidRPr="00D12A07">
              <w:rPr>
                <w:rFonts w:cs="Arial"/>
                <w:sz w:val="22"/>
              </w:rPr>
              <w:t xml:space="preserve">). </w:t>
            </w:r>
          </w:p>
          <w:p w14:paraId="453A2614" w14:textId="70BD54A8" w:rsidR="008C16D2" w:rsidRPr="00D12A07" w:rsidRDefault="008C16D2" w:rsidP="00394E04">
            <w:pPr>
              <w:rPr>
                <w:rFonts w:cs="Arial"/>
                <w:sz w:val="22"/>
              </w:rPr>
            </w:pPr>
          </w:p>
        </w:tc>
      </w:tr>
      <w:tr w:rsidR="00E615A4" w:rsidRPr="00D12A07" w14:paraId="42DA08AD" w14:textId="77777777" w:rsidTr="7F75AC3A">
        <w:tc>
          <w:tcPr>
            <w:tcW w:w="9017" w:type="dxa"/>
            <w:gridSpan w:val="2"/>
            <w:shd w:val="clear" w:color="auto" w:fill="006600"/>
          </w:tcPr>
          <w:p w14:paraId="7FA39D64" w14:textId="63ECA37A" w:rsidR="00E615A4" w:rsidRPr="00D12A07" w:rsidRDefault="00E615A4" w:rsidP="006D2DAA">
            <w:pPr>
              <w:jc w:val="both"/>
              <w:rPr>
                <w:rFonts w:cs="Arial"/>
                <w:sz w:val="22"/>
              </w:rPr>
            </w:pPr>
            <w:r w:rsidRPr="00D12A07">
              <w:rPr>
                <w:rFonts w:cs="Arial"/>
                <w:color w:val="FFFFFF" w:themeColor="background1"/>
                <w:sz w:val="22"/>
              </w:rPr>
              <w:t>Knowledge and skills</w:t>
            </w:r>
          </w:p>
        </w:tc>
      </w:tr>
      <w:tr w:rsidR="00E615A4" w:rsidRPr="00D12A07" w14:paraId="60A529A9" w14:textId="77777777" w:rsidTr="7F75AC3A">
        <w:tc>
          <w:tcPr>
            <w:tcW w:w="1271" w:type="dxa"/>
          </w:tcPr>
          <w:p w14:paraId="418BBEB9" w14:textId="611FAA80" w:rsidR="00E615A4" w:rsidRPr="00D12A07" w:rsidRDefault="00E615A4" w:rsidP="006D2DAA">
            <w:pPr>
              <w:jc w:val="both"/>
              <w:rPr>
                <w:rFonts w:cs="Arial"/>
                <w:sz w:val="22"/>
              </w:rPr>
            </w:pPr>
            <w:r w:rsidRPr="00D12A07">
              <w:rPr>
                <w:rFonts w:cs="Arial"/>
                <w:sz w:val="22"/>
              </w:rPr>
              <w:t>Essential</w:t>
            </w:r>
          </w:p>
        </w:tc>
        <w:tc>
          <w:tcPr>
            <w:tcW w:w="7746" w:type="dxa"/>
          </w:tcPr>
          <w:p w14:paraId="7939A0B3" w14:textId="75DA3FEF" w:rsidR="0024644B" w:rsidRPr="00D12A07" w:rsidRDefault="00305D21" w:rsidP="00740A73">
            <w:pPr>
              <w:rPr>
                <w:rFonts w:cs="Arial"/>
                <w:b/>
                <w:bCs/>
                <w:sz w:val="22"/>
              </w:rPr>
            </w:pPr>
            <w:r w:rsidRPr="00D12A07">
              <w:rPr>
                <w:rFonts w:cs="Arial"/>
                <w:b/>
                <w:bCs/>
                <w:sz w:val="22"/>
                <w:u w:val="single"/>
              </w:rPr>
              <w:t>Communication</w:t>
            </w:r>
            <w:r w:rsidR="00111EA6" w:rsidRPr="00D12A07">
              <w:rPr>
                <w:rFonts w:cs="Arial"/>
                <w:b/>
                <w:bCs/>
                <w:sz w:val="22"/>
                <w:u w:val="single"/>
              </w:rPr>
              <w:t>:</w:t>
            </w:r>
            <w:r w:rsidR="00111EA6" w:rsidRPr="00D12A07">
              <w:rPr>
                <w:rFonts w:cs="Arial"/>
                <w:b/>
                <w:bCs/>
                <w:sz w:val="22"/>
              </w:rPr>
              <w:t xml:space="preserve"> </w:t>
            </w:r>
            <w:r w:rsidR="007109DF" w:rsidRPr="00D12A07">
              <w:rPr>
                <w:rFonts w:cs="Arial"/>
                <w:sz w:val="22"/>
              </w:rPr>
              <w:t>Excellent communication and inter-personal skills (verbal and written) to communicate effectively with the rest of the team, and to collaborate with a range of external stakeholders, deliver presentations and write reports.</w:t>
            </w:r>
          </w:p>
          <w:p w14:paraId="404FC690" w14:textId="77777777" w:rsidR="00305D21" w:rsidRPr="00D12A07" w:rsidRDefault="00305D21" w:rsidP="00740A73">
            <w:pPr>
              <w:rPr>
                <w:rFonts w:cs="Arial"/>
                <w:sz w:val="22"/>
              </w:rPr>
            </w:pPr>
          </w:p>
          <w:p w14:paraId="3877AE1E" w14:textId="0E844E9B" w:rsidR="007109DF" w:rsidRPr="00D12A07" w:rsidRDefault="00305D21" w:rsidP="00740A73">
            <w:pPr>
              <w:rPr>
                <w:rFonts w:cs="Arial"/>
                <w:b/>
                <w:bCs/>
                <w:sz w:val="22"/>
              </w:rPr>
            </w:pPr>
            <w:r w:rsidRPr="00D12A07">
              <w:rPr>
                <w:rFonts w:cs="Arial"/>
                <w:b/>
                <w:bCs/>
                <w:sz w:val="22"/>
                <w:u w:val="single"/>
              </w:rPr>
              <w:t>Self-Motivated</w:t>
            </w:r>
            <w:r w:rsidR="003325DE" w:rsidRPr="00D12A07">
              <w:rPr>
                <w:rFonts w:cs="Arial"/>
                <w:b/>
                <w:bCs/>
                <w:sz w:val="22"/>
                <w:u w:val="single"/>
              </w:rPr>
              <w:t>:</w:t>
            </w:r>
            <w:r w:rsidR="003325DE" w:rsidRPr="00D12A07">
              <w:rPr>
                <w:rFonts w:cs="Arial"/>
                <w:b/>
                <w:bCs/>
                <w:sz w:val="22"/>
              </w:rPr>
              <w:t xml:space="preserve"> </w:t>
            </w:r>
            <w:r w:rsidR="008F5370" w:rsidRPr="00D12A07">
              <w:rPr>
                <w:rFonts w:cs="Arial"/>
                <w:sz w:val="22"/>
              </w:rPr>
              <w:t>Proven a</w:t>
            </w:r>
            <w:r w:rsidR="00976359" w:rsidRPr="00D12A07">
              <w:rPr>
                <w:rFonts w:cs="Arial"/>
                <w:sz w:val="22"/>
              </w:rPr>
              <w:t>bility to work independently</w:t>
            </w:r>
            <w:r w:rsidR="00AD6CC4" w:rsidRPr="00D12A07">
              <w:rPr>
                <w:rFonts w:cs="Arial"/>
                <w:sz w:val="22"/>
              </w:rPr>
              <w:t>, take ownership of tasks,</w:t>
            </w:r>
            <w:r w:rsidR="000547D0" w:rsidRPr="00D12A07">
              <w:rPr>
                <w:rFonts w:cs="Arial"/>
                <w:sz w:val="22"/>
              </w:rPr>
              <w:t xml:space="preserve"> and problem solve.</w:t>
            </w:r>
          </w:p>
          <w:p w14:paraId="43F2D364" w14:textId="77777777" w:rsidR="00305D21" w:rsidRPr="00D12A07" w:rsidRDefault="00305D21" w:rsidP="00740A73">
            <w:pPr>
              <w:rPr>
                <w:rFonts w:cs="Arial"/>
                <w:sz w:val="22"/>
              </w:rPr>
            </w:pPr>
          </w:p>
          <w:p w14:paraId="3E82390E" w14:textId="5047414E" w:rsidR="007109DF" w:rsidRDefault="008B5097" w:rsidP="00740A73">
            <w:pPr>
              <w:rPr>
                <w:rFonts w:cs="Arial"/>
                <w:sz w:val="22"/>
              </w:rPr>
            </w:pPr>
            <w:r w:rsidRPr="00D12A07">
              <w:rPr>
                <w:rFonts w:cs="Arial"/>
                <w:b/>
                <w:bCs/>
                <w:sz w:val="22"/>
                <w:u w:val="single"/>
              </w:rPr>
              <w:t xml:space="preserve">Adept at Information </w:t>
            </w:r>
            <w:r w:rsidR="00EC13A4" w:rsidRPr="00D12A07">
              <w:rPr>
                <w:rFonts w:cs="Arial"/>
                <w:b/>
                <w:bCs/>
                <w:sz w:val="22"/>
                <w:u w:val="single"/>
              </w:rPr>
              <w:t>Synthesis</w:t>
            </w:r>
            <w:r w:rsidR="003325DE" w:rsidRPr="00D12A07">
              <w:rPr>
                <w:rFonts w:cs="Arial"/>
                <w:b/>
                <w:bCs/>
                <w:sz w:val="22"/>
                <w:u w:val="single"/>
              </w:rPr>
              <w:t>:</w:t>
            </w:r>
            <w:r w:rsidR="003325DE" w:rsidRPr="00D12A07">
              <w:rPr>
                <w:rFonts w:cs="Arial"/>
                <w:b/>
                <w:bCs/>
                <w:sz w:val="22"/>
              </w:rPr>
              <w:t xml:space="preserve"> </w:t>
            </w:r>
            <w:r w:rsidR="00ED6767" w:rsidRPr="00D12A07">
              <w:rPr>
                <w:rFonts w:cs="Arial"/>
                <w:sz w:val="22"/>
              </w:rPr>
              <w:t>Good attention to detail and the a</w:t>
            </w:r>
            <w:r w:rsidR="00AD572B" w:rsidRPr="00D12A07">
              <w:rPr>
                <w:rFonts w:cs="Arial"/>
                <w:sz w:val="22"/>
              </w:rPr>
              <w:t xml:space="preserve">bility to thoroughly research, </w:t>
            </w:r>
            <w:r w:rsidR="00740A73" w:rsidRPr="00D12A07">
              <w:rPr>
                <w:rFonts w:cs="Arial"/>
                <w:sz w:val="22"/>
              </w:rPr>
              <w:t xml:space="preserve">review and distil key </w:t>
            </w:r>
            <w:r w:rsidR="00B13B8C" w:rsidRPr="00D12A07">
              <w:rPr>
                <w:rFonts w:cs="Arial"/>
                <w:sz w:val="22"/>
              </w:rPr>
              <w:t xml:space="preserve">technical </w:t>
            </w:r>
            <w:r w:rsidR="00740A73" w:rsidRPr="00D12A07">
              <w:rPr>
                <w:rFonts w:cs="Arial"/>
                <w:sz w:val="22"/>
              </w:rPr>
              <w:t>learnings to be shared with wider project team and other stakeholders</w:t>
            </w:r>
            <w:r w:rsidR="00EC13A4" w:rsidRPr="00D12A07">
              <w:rPr>
                <w:rFonts w:cs="Arial"/>
                <w:sz w:val="22"/>
              </w:rPr>
              <w:t xml:space="preserve">. Proficient in </w:t>
            </w:r>
            <w:r w:rsidR="00792583" w:rsidRPr="00D12A07">
              <w:rPr>
                <w:rFonts w:cs="Arial"/>
                <w:sz w:val="22"/>
              </w:rPr>
              <w:t xml:space="preserve">taking those key learnings to </w:t>
            </w:r>
            <w:r w:rsidR="00111EA6" w:rsidRPr="00D12A07">
              <w:rPr>
                <w:rFonts w:cs="Arial"/>
                <w:sz w:val="22"/>
              </w:rPr>
              <w:t>determine next steps</w:t>
            </w:r>
            <w:r w:rsidR="003325DE" w:rsidRPr="00D12A07">
              <w:rPr>
                <w:rFonts w:cs="Arial"/>
                <w:sz w:val="22"/>
              </w:rPr>
              <w:t>.</w:t>
            </w:r>
          </w:p>
          <w:p w14:paraId="37F5EBB4" w14:textId="77777777" w:rsidR="00B03B30" w:rsidRDefault="00B03B30" w:rsidP="00740A73">
            <w:pPr>
              <w:rPr>
                <w:rFonts w:cs="Arial"/>
                <w:b/>
                <w:bCs/>
                <w:sz w:val="22"/>
                <w:u w:val="single"/>
              </w:rPr>
            </w:pPr>
          </w:p>
          <w:p w14:paraId="3490BD53" w14:textId="4663F352" w:rsidR="00B03B30" w:rsidRPr="00EA3BB3" w:rsidRDefault="00AF254D" w:rsidP="00740A73">
            <w:pPr>
              <w:rPr>
                <w:rFonts w:cs="Arial"/>
                <w:sz w:val="22"/>
              </w:rPr>
            </w:pPr>
            <w:r>
              <w:rPr>
                <w:rFonts w:cs="Arial"/>
                <w:b/>
                <w:bCs/>
                <w:sz w:val="22"/>
                <w:u w:val="single"/>
              </w:rPr>
              <w:t>Technical:</w:t>
            </w:r>
            <w:r w:rsidR="006F74FC" w:rsidRPr="00AF254D">
              <w:rPr>
                <w:rFonts w:cs="Arial"/>
                <w:sz w:val="22"/>
              </w:rPr>
              <w:t xml:space="preserve"> Strong analytical skills </w:t>
            </w:r>
            <w:r w:rsidR="001E7BDF" w:rsidRPr="00AF254D">
              <w:rPr>
                <w:rFonts w:cs="Arial"/>
                <w:sz w:val="22"/>
              </w:rPr>
              <w:t xml:space="preserve">with proven ability in experimental design, </w:t>
            </w:r>
            <w:r w:rsidRPr="00AF254D">
              <w:rPr>
                <w:rFonts w:cs="Arial"/>
                <w:sz w:val="22"/>
              </w:rPr>
              <w:t>and data collection, management and analysis.</w:t>
            </w:r>
            <w:r>
              <w:rPr>
                <w:rFonts w:cs="Arial"/>
                <w:b/>
                <w:bCs/>
                <w:sz w:val="22"/>
                <w:u w:val="single"/>
              </w:rPr>
              <w:t xml:space="preserve"> </w:t>
            </w:r>
          </w:p>
          <w:p w14:paraId="29208BEF" w14:textId="617AEBAD" w:rsidR="00740A73" w:rsidRPr="00D12A07" w:rsidRDefault="00740A73" w:rsidP="007109DF">
            <w:pPr>
              <w:jc w:val="both"/>
              <w:rPr>
                <w:rFonts w:cs="Arial"/>
                <w:sz w:val="22"/>
              </w:rPr>
            </w:pPr>
          </w:p>
        </w:tc>
      </w:tr>
      <w:tr w:rsidR="00E615A4" w:rsidRPr="00D12A07" w14:paraId="6B2039FF" w14:textId="77777777" w:rsidTr="7F75AC3A">
        <w:tc>
          <w:tcPr>
            <w:tcW w:w="9017" w:type="dxa"/>
            <w:gridSpan w:val="2"/>
            <w:shd w:val="clear" w:color="auto" w:fill="006600"/>
          </w:tcPr>
          <w:p w14:paraId="1C685F64" w14:textId="4C8A52E3" w:rsidR="00E615A4" w:rsidRPr="00D12A07" w:rsidRDefault="00E615A4" w:rsidP="006D2DAA">
            <w:pPr>
              <w:jc w:val="both"/>
              <w:rPr>
                <w:rFonts w:cs="Arial"/>
                <w:color w:val="FFFFFF" w:themeColor="background1"/>
                <w:sz w:val="22"/>
              </w:rPr>
            </w:pPr>
            <w:r w:rsidRPr="00D12A07">
              <w:rPr>
                <w:rFonts w:cs="Arial"/>
                <w:color w:val="FFFFFF" w:themeColor="background1"/>
                <w:sz w:val="22"/>
              </w:rPr>
              <w:t>Additional requirements</w:t>
            </w:r>
          </w:p>
        </w:tc>
      </w:tr>
      <w:tr w:rsidR="00E615A4" w:rsidRPr="00D12A07" w14:paraId="2437A0A8" w14:textId="77777777" w:rsidTr="7F75AC3A">
        <w:tc>
          <w:tcPr>
            <w:tcW w:w="1271" w:type="dxa"/>
          </w:tcPr>
          <w:p w14:paraId="14B5E13F" w14:textId="399B439B" w:rsidR="00E615A4" w:rsidRPr="00D12A07" w:rsidRDefault="00EE1330" w:rsidP="006D2DAA">
            <w:pPr>
              <w:jc w:val="both"/>
              <w:rPr>
                <w:rFonts w:cs="Arial"/>
                <w:sz w:val="22"/>
              </w:rPr>
            </w:pPr>
            <w:r w:rsidRPr="00D12A07">
              <w:rPr>
                <w:rFonts w:cs="Arial"/>
                <w:sz w:val="22"/>
              </w:rPr>
              <w:t>Essential</w:t>
            </w:r>
          </w:p>
        </w:tc>
        <w:tc>
          <w:tcPr>
            <w:tcW w:w="7746" w:type="dxa"/>
          </w:tcPr>
          <w:p w14:paraId="10EB1CE5" w14:textId="7758AD8D" w:rsidR="001B2E7B" w:rsidRPr="00D12A07" w:rsidRDefault="001B2E7B" w:rsidP="00B4605D">
            <w:pPr>
              <w:pStyle w:val="ListParagraph"/>
              <w:numPr>
                <w:ilvl w:val="0"/>
                <w:numId w:val="2"/>
              </w:numPr>
              <w:spacing w:line="240" w:lineRule="auto"/>
              <w:rPr>
                <w:rFonts w:cs="Arial"/>
              </w:rPr>
            </w:pPr>
            <w:r w:rsidRPr="00D12A07">
              <w:rPr>
                <w:rFonts w:cs="Arial"/>
              </w:rPr>
              <w:t>T</w:t>
            </w:r>
            <w:r w:rsidR="00F02EB3" w:rsidRPr="00D12A07">
              <w:rPr>
                <w:rFonts w:cs="Arial"/>
              </w:rPr>
              <w:t xml:space="preserve">his post </w:t>
            </w:r>
            <w:r w:rsidR="0068618A" w:rsidRPr="00D12A07">
              <w:rPr>
                <w:rFonts w:cs="Arial"/>
              </w:rPr>
              <w:t>may</w:t>
            </w:r>
            <w:r w:rsidR="00F02EB3" w:rsidRPr="00D12A07">
              <w:rPr>
                <w:rFonts w:cs="Arial"/>
              </w:rPr>
              <w:t xml:space="preserve"> require </w:t>
            </w:r>
            <w:r w:rsidR="0068618A" w:rsidRPr="00D12A07">
              <w:rPr>
                <w:rFonts w:cs="Arial"/>
              </w:rPr>
              <w:t>some</w:t>
            </w:r>
            <w:r w:rsidR="00F02EB3" w:rsidRPr="00D12A07">
              <w:rPr>
                <w:rFonts w:cs="Arial"/>
              </w:rPr>
              <w:t xml:space="preserve"> outside working with direct exposure to the weather</w:t>
            </w:r>
            <w:r w:rsidRPr="00D12A07">
              <w:rPr>
                <w:rFonts w:cs="Arial"/>
              </w:rPr>
              <w:t xml:space="preserve">. </w:t>
            </w:r>
          </w:p>
          <w:p w14:paraId="10C43F4F" w14:textId="6D666C07" w:rsidR="009A1F81" w:rsidRPr="00D12A07" w:rsidRDefault="009A1F81" w:rsidP="00B4605D">
            <w:pPr>
              <w:pStyle w:val="ListParagraph"/>
              <w:numPr>
                <w:ilvl w:val="0"/>
                <w:numId w:val="2"/>
              </w:numPr>
              <w:spacing w:line="240" w:lineRule="auto"/>
              <w:rPr>
                <w:rFonts w:cs="Arial"/>
              </w:rPr>
            </w:pPr>
            <w:r w:rsidRPr="00D12A07">
              <w:rPr>
                <w:rFonts w:cs="Arial"/>
              </w:rPr>
              <w:t>This post requires occasiona</w:t>
            </w:r>
            <w:r w:rsidR="0068618A" w:rsidRPr="00D12A07">
              <w:rPr>
                <w:rFonts w:cs="Arial"/>
              </w:rPr>
              <w:t>l</w:t>
            </w:r>
            <w:r w:rsidRPr="00D12A07">
              <w:rPr>
                <w:rFonts w:cs="Arial"/>
              </w:rPr>
              <w:t xml:space="preserve"> work</w:t>
            </w:r>
            <w:r w:rsidR="005C08BC" w:rsidRPr="00D12A07">
              <w:rPr>
                <w:rFonts w:cs="Arial"/>
              </w:rPr>
              <w:t xml:space="preserve"> during evenings and/or and weekends</w:t>
            </w:r>
          </w:p>
          <w:p w14:paraId="1BE6926B" w14:textId="18CF669A" w:rsidR="00126385" w:rsidRPr="00D12A07" w:rsidRDefault="00126385" w:rsidP="00B4605D">
            <w:pPr>
              <w:pStyle w:val="ListParagraph"/>
              <w:numPr>
                <w:ilvl w:val="0"/>
                <w:numId w:val="2"/>
              </w:numPr>
              <w:spacing w:line="240" w:lineRule="auto"/>
              <w:rPr>
                <w:rFonts w:cs="Arial"/>
              </w:rPr>
            </w:pPr>
            <w:r w:rsidRPr="00D12A07">
              <w:rPr>
                <w:rFonts w:cs="Arial"/>
              </w:rPr>
              <w:t xml:space="preserve">A </w:t>
            </w:r>
            <w:r w:rsidRPr="00E73930">
              <w:rPr>
                <w:rFonts w:cs="Arial"/>
              </w:rPr>
              <w:t>full driving license</w:t>
            </w:r>
            <w:r w:rsidRPr="00D12A07">
              <w:rPr>
                <w:rFonts w:cs="Arial"/>
              </w:rPr>
              <w:t xml:space="preserve"> is required for this role</w:t>
            </w:r>
            <w:r w:rsidR="00AC445D">
              <w:rPr>
                <w:rFonts w:cs="Arial"/>
              </w:rPr>
              <w:t>, with</w:t>
            </w:r>
            <w:r w:rsidR="00400C2A">
              <w:rPr>
                <w:rFonts w:cs="Arial"/>
              </w:rPr>
              <w:t xml:space="preserve"> </w:t>
            </w:r>
            <w:r w:rsidR="00AC445D">
              <w:rPr>
                <w:rFonts w:cs="Arial"/>
              </w:rPr>
              <w:t>a</w:t>
            </w:r>
            <w:r w:rsidR="00400C2A">
              <w:rPr>
                <w:rFonts w:cs="Arial"/>
              </w:rPr>
              <w:t>ccess to own vehicle</w:t>
            </w:r>
            <w:r w:rsidR="00AC445D">
              <w:rPr>
                <w:rFonts w:cs="Arial"/>
              </w:rPr>
              <w:t>.</w:t>
            </w:r>
          </w:p>
          <w:p w14:paraId="4CD0A503" w14:textId="11861059" w:rsidR="008E0666" w:rsidRPr="00D12A07" w:rsidRDefault="008E0666" w:rsidP="00B4605D">
            <w:pPr>
              <w:pStyle w:val="ListParagraph"/>
              <w:numPr>
                <w:ilvl w:val="0"/>
                <w:numId w:val="1"/>
              </w:numPr>
              <w:spacing w:line="240" w:lineRule="auto"/>
              <w:rPr>
                <w:rFonts w:cs="Arial"/>
              </w:rPr>
            </w:pPr>
            <w:r w:rsidRPr="00D12A07">
              <w:rPr>
                <w:rFonts w:cs="Arial"/>
              </w:rPr>
              <w:t>Strong commitment to creating a culture</w:t>
            </w:r>
            <w:r w:rsidR="00E61966" w:rsidRPr="00D12A07">
              <w:rPr>
                <w:rFonts w:cs="Arial"/>
              </w:rPr>
              <w:t xml:space="preserve"> </w:t>
            </w:r>
            <w:r w:rsidR="00A24113" w:rsidRPr="00D12A07">
              <w:rPr>
                <w:rFonts w:cs="Arial"/>
              </w:rPr>
              <w:t>that lives ZSL values</w:t>
            </w:r>
            <w:r w:rsidR="006E2A1B" w:rsidRPr="00D12A07">
              <w:rPr>
                <w:rFonts w:cs="Arial"/>
              </w:rPr>
              <w:t xml:space="preserve"> and commitment to safeguarding, equality and diversity</w:t>
            </w:r>
            <w:r w:rsidRPr="00D12A07">
              <w:rPr>
                <w:rFonts w:cs="Arial"/>
              </w:rPr>
              <w:t xml:space="preserve"> </w:t>
            </w:r>
            <w:r w:rsidR="00A24113" w:rsidRPr="00D12A07">
              <w:rPr>
                <w:rFonts w:cs="Arial"/>
              </w:rPr>
              <w:t>(</w:t>
            </w:r>
            <w:r w:rsidR="00E93004" w:rsidRPr="00D12A07">
              <w:rPr>
                <w:rFonts w:cs="Arial"/>
              </w:rPr>
              <w:t>collaborative, inspiring, inclusive, innovative, impactful and ethical)</w:t>
            </w:r>
            <w:r w:rsidR="0068618A" w:rsidRPr="00D12A07">
              <w:rPr>
                <w:rFonts w:cs="Arial"/>
              </w:rPr>
              <w:t>.</w:t>
            </w:r>
          </w:p>
          <w:p w14:paraId="7B70673D" w14:textId="5F2DCDF8" w:rsidR="00A74D1F" w:rsidRPr="00D12A07" w:rsidRDefault="00A74D1F" w:rsidP="00B4605D">
            <w:pPr>
              <w:pStyle w:val="ListParagraph"/>
              <w:numPr>
                <w:ilvl w:val="0"/>
                <w:numId w:val="1"/>
              </w:numPr>
              <w:spacing w:line="240" w:lineRule="auto"/>
              <w:rPr>
                <w:rFonts w:cs="Arial"/>
              </w:rPr>
            </w:pPr>
            <w:r w:rsidRPr="00D12A07">
              <w:rPr>
                <w:rFonts w:cs="Arial"/>
              </w:rPr>
              <w:t>To comply with and promote Health and Safety policies and procedures</w:t>
            </w:r>
            <w:r w:rsidR="0068618A" w:rsidRPr="00D12A07">
              <w:rPr>
                <w:rFonts w:cs="Arial"/>
              </w:rPr>
              <w:t>.</w:t>
            </w:r>
          </w:p>
          <w:p w14:paraId="208EE017" w14:textId="424C128C" w:rsidR="00CB4B12" w:rsidRPr="00D12A07" w:rsidRDefault="00CB4B12" w:rsidP="00CB4B12">
            <w:pPr>
              <w:jc w:val="both"/>
              <w:rPr>
                <w:rFonts w:cs="Arial"/>
                <w:sz w:val="22"/>
              </w:rPr>
            </w:pPr>
          </w:p>
        </w:tc>
      </w:tr>
    </w:tbl>
    <w:p w14:paraId="05919FA2" w14:textId="77777777" w:rsidR="00A00F71" w:rsidRPr="006D2DAA" w:rsidRDefault="00A00F71" w:rsidP="00E61966">
      <w:pPr>
        <w:jc w:val="both"/>
        <w:rPr>
          <w:rFonts w:asciiTheme="minorHAnsi" w:hAnsiTheme="minorHAnsi" w:cs="Arial"/>
          <w:b/>
          <w:szCs w:val="24"/>
        </w:rPr>
      </w:pPr>
    </w:p>
    <w:sectPr w:rsidR="00A00F71" w:rsidRPr="006D2DAA" w:rsidSect="004669F1">
      <w:headerReference w:type="default" r:id="rId11"/>
      <w:footerReference w:type="default" r:id="rId12"/>
      <w:headerReference w:type="first" r:id="rId13"/>
      <w:footerReference w:type="first" r:id="rId14"/>
      <w:type w:val="continuous"/>
      <w:pgSz w:w="11907" w:h="16840" w:code="9"/>
      <w:pgMar w:top="1440" w:right="1440" w:bottom="1440" w:left="1440" w:header="1134" w:footer="851"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F0A33" w14:textId="77777777" w:rsidR="006F368C" w:rsidRDefault="006F368C">
      <w:r>
        <w:separator/>
      </w:r>
    </w:p>
  </w:endnote>
  <w:endnote w:type="continuationSeparator" w:id="0">
    <w:p w14:paraId="2C0B9852" w14:textId="77777777" w:rsidR="006F368C" w:rsidRDefault="006F368C">
      <w:r>
        <w:continuationSeparator/>
      </w:r>
    </w:p>
  </w:endnote>
  <w:endnote w:type="continuationNotice" w:id="1">
    <w:p w14:paraId="38529D9D" w14:textId="77777777" w:rsidR="006F368C" w:rsidRDefault="006F36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F84533" w14:paraId="554283A7" w14:textId="77777777" w:rsidTr="05F84533">
      <w:trPr>
        <w:trHeight w:val="300"/>
      </w:trPr>
      <w:tc>
        <w:tcPr>
          <w:tcW w:w="3005" w:type="dxa"/>
        </w:tcPr>
        <w:p w14:paraId="6FD0305B" w14:textId="17CF285B" w:rsidR="05F84533" w:rsidRDefault="05F84533" w:rsidP="05F84533">
          <w:pPr>
            <w:pStyle w:val="Header"/>
            <w:ind w:left="-115"/>
          </w:pPr>
        </w:p>
      </w:tc>
      <w:tc>
        <w:tcPr>
          <w:tcW w:w="3005" w:type="dxa"/>
        </w:tcPr>
        <w:p w14:paraId="7560FAB2" w14:textId="3DF8E1E7" w:rsidR="05F84533" w:rsidRDefault="05F84533" w:rsidP="05F84533">
          <w:pPr>
            <w:pStyle w:val="Header"/>
            <w:jc w:val="center"/>
          </w:pPr>
        </w:p>
      </w:tc>
      <w:tc>
        <w:tcPr>
          <w:tcW w:w="3005" w:type="dxa"/>
        </w:tcPr>
        <w:p w14:paraId="6E752226" w14:textId="34BB7E35" w:rsidR="05F84533" w:rsidRDefault="05F84533" w:rsidP="05F84533">
          <w:pPr>
            <w:pStyle w:val="Header"/>
            <w:ind w:right="-115"/>
            <w:jc w:val="right"/>
          </w:pPr>
        </w:p>
      </w:tc>
    </w:tr>
  </w:tbl>
  <w:p w14:paraId="33014D40" w14:textId="3E18572B" w:rsidR="05F84533" w:rsidRDefault="05F84533" w:rsidP="05F845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F84533" w14:paraId="0B5C775A" w14:textId="77777777" w:rsidTr="05F84533">
      <w:trPr>
        <w:trHeight w:val="300"/>
      </w:trPr>
      <w:tc>
        <w:tcPr>
          <w:tcW w:w="3005" w:type="dxa"/>
        </w:tcPr>
        <w:p w14:paraId="5726228C" w14:textId="5B71CE0E" w:rsidR="05F84533" w:rsidRDefault="05F84533" w:rsidP="05F84533">
          <w:pPr>
            <w:pStyle w:val="Header"/>
            <w:ind w:left="-115"/>
          </w:pPr>
        </w:p>
      </w:tc>
      <w:tc>
        <w:tcPr>
          <w:tcW w:w="3005" w:type="dxa"/>
        </w:tcPr>
        <w:p w14:paraId="6A138D53" w14:textId="14A018CE" w:rsidR="05F84533" w:rsidRDefault="05F84533" w:rsidP="05F84533">
          <w:pPr>
            <w:pStyle w:val="Header"/>
            <w:jc w:val="center"/>
          </w:pPr>
        </w:p>
      </w:tc>
      <w:tc>
        <w:tcPr>
          <w:tcW w:w="3005" w:type="dxa"/>
        </w:tcPr>
        <w:p w14:paraId="56D0B26B" w14:textId="2235FE78" w:rsidR="05F84533" w:rsidRDefault="05F84533" w:rsidP="05F84533">
          <w:pPr>
            <w:pStyle w:val="Header"/>
            <w:ind w:right="-115"/>
            <w:jc w:val="right"/>
          </w:pPr>
        </w:p>
      </w:tc>
    </w:tr>
  </w:tbl>
  <w:p w14:paraId="22C41CA9" w14:textId="71E1BC0F" w:rsidR="05F84533" w:rsidRDefault="05F84533" w:rsidP="05F845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A0CDB" w14:textId="77777777" w:rsidR="006F368C" w:rsidRDefault="006F368C">
      <w:r>
        <w:separator/>
      </w:r>
    </w:p>
  </w:footnote>
  <w:footnote w:type="continuationSeparator" w:id="0">
    <w:p w14:paraId="2381285F" w14:textId="77777777" w:rsidR="006F368C" w:rsidRDefault="006F368C">
      <w:r>
        <w:continuationSeparator/>
      </w:r>
    </w:p>
  </w:footnote>
  <w:footnote w:type="continuationNotice" w:id="1">
    <w:p w14:paraId="09DE2EA0" w14:textId="77777777" w:rsidR="006F368C" w:rsidRDefault="006F36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F84533" w14:paraId="59F37B3F" w14:textId="77777777" w:rsidTr="05F84533">
      <w:trPr>
        <w:trHeight w:val="300"/>
      </w:trPr>
      <w:tc>
        <w:tcPr>
          <w:tcW w:w="3005" w:type="dxa"/>
        </w:tcPr>
        <w:p w14:paraId="36B24DC6" w14:textId="773CEA31" w:rsidR="05F84533" w:rsidRDefault="05F84533" w:rsidP="05F84533">
          <w:pPr>
            <w:pStyle w:val="Header"/>
            <w:ind w:left="-115"/>
          </w:pPr>
        </w:p>
      </w:tc>
      <w:tc>
        <w:tcPr>
          <w:tcW w:w="3005" w:type="dxa"/>
        </w:tcPr>
        <w:p w14:paraId="3E52DBC4" w14:textId="31382C48" w:rsidR="05F84533" w:rsidRDefault="05F84533" w:rsidP="05F84533">
          <w:pPr>
            <w:pStyle w:val="Header"/>
            <w:jc w:val="center"/>
          </w:pPr>
        </w:p>
      </w:tc>
      <w:tc>
        <w:tcPr>
          <w:tcW w:w="3005" w:type="dxa"/>
        </w:tcPr>
        <w:p w14:paraId="3FA0513B" w14:textId="5435A3F1" w:rsidR="05F84533" w:rsidRDefault="05F84533" w:rsidP="05F84533">
          <w:pPr>
            <w:pStyle w:val="Header"/>
            <w:ind w:right="-115"/>
            <w:jc w:val="right"/>
          </w:pPr>
        </w:p>
      </w:tc>
    </w:tr>
  </w:tbl>
  <w:p w14:paraId="242288DE" w14:textId="11787955" w:rsidR="05F84533" w:rsidRDefault="05F84533" w:rsidP="05F845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D457F" w14:textId="5ADBBD04" w:rsidR="003E4AA3" w:rsidRDefault="0097647C">
    <w:pPr>
      <w:pStyle w:val="Header"/>
    </w:pPr>
    <w:r>
      <w:rPr>
        <w:noProof/>
      </w:rPr>
      <w:drawing>
        <wp:anchor distT="0" distB="0" distL="114300" distR="114300" simplePos="0" relativeHeight="251658240" behindDoc="1" locked="0" layoutInCell="1" allowOverlap="1" wp14:anchorId="17E45AE1" wp14:editId="15CC5AB5">
          <wp:simplePos x="0" y="0"/>
          <wp:positionH relativeFrom="column">
            <wp:posOffset>-666750</wp:posOffset>
          </wp:positionH>
          <wp:positionV relativeFrom="paragraph">
            <wp:posOffset>-481965</wp:posOffset>
          </wp:positionV>
          <wp:extent cx="1371448" cy="685800"/>
          <wp:effectExtent l="0" t="0" r="635" b="0"/>
          <wp:wrapTight wrapText="bothSides">
            <wp:wrapPolygon edited="0">
              <wp:start x="8404" y="0"/>
              <wp:lineTo x="0" y="1800"/>
              <wp:lineTo x="0" y="6600"/>
              <wp:lineTo x="1501" y="9600"/>
              <wp:lineTo x="0" y="13800"/>
              <wp:lineTo x="0" y="19200"/>
              <wp:lineTo x="6603" y="21000"/>
              <wp:lineTo x="12606" y="21000"/>
              <wp:lineTo x="21310" y="19200"/>
              <wp:lineTo x="21310" y="15000"/>
              <wp:lineTo x="18308" y="9600"/>
              <wp:lineTo x="18909" y="3600"/>
              <wp:lineTo x="17708" y="1800"/>
              <wp:lineTo x="12906" y="0"/>
              <wp:lineTo x="8404"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448" cy="6858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C34A4"/>
    <w:multiLevelType w:val="hybridMultilevel"/>
    <w:tmpl w:val="8B2A6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E2612E"/>
    <w:multiLevelType w:val="hybridMultilevel"/>
    <w:tmpl w:val="FD984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8345BF1"/>
    <w:multiLevelType w:val="hybridMultilevel"/>
    <w:tmpl w:val="9FFAC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471626">
    <w:abstractNumId w:val="2"/>
  </w:num>
  <w:num w:numId="2" w16cid:durableId="829296290">
    <w:abstractNumId w:val="0"/>
  </w:num>
  <w:num w:numId="3" w16cid:durableId="134652033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2B4"/>
    <w:rsid w:val="000043D0"/>
    <w:rsid w:val="00007A02"/>
    <w:rsid w:val="000115B6"/>
    <w:rsid w:val="00015044"/>
    <w:rsid w:val="000166C0"/>
    <w:rsid w:val="000205D6"/>
    <w:rsid w:val="000306AB"/>
    <w:rsid w:val="00034673"/>
    <w:rsid w:val="000435C0"/>
    <w:rsid w:val="00043FED"/>
    <w:rsid w:val="00045823"/>
    <w:rsid w:val="000523E6"/>
    <w:rsid w:val="000547D0"/>
    <w:rsid w:val="00055F9E"/>
    <w:rsid w:val="000578FE"/>
    <w:rsid w:val="00061AF5"/>
    <w:rsid w:val="000627BB"/>
    <w:rsid w:val="00063F87"/>
    <w:rsid w:val="000646D3"/>
    <w:rsid w:val="00073291"/>
    <w:rsid w:val="00080C11"/>
    <w:rsid w:val="00084479"/>
    <w:rsid w:val="00092916"/>
    <w:rsid w:val="000942E9"/>
    <w:rsid w:val="0009697D"/>
    <w:rsid w:val="000A64C6"/>
    <w:rsid w:val="000E06D2"/>
    <w:rsid w:val="000E15A6"/>
    <w:rsid w:val="000E2FF4"/>
    <w:rsid w:val="000E33FA"/>
    <w:rsid w:val="000E5EA4"/>
    <w:rsid w:val="000E5FD8"/>
    <w:rsid w:val="000F21CB"/>
    <w:rsid w:val="000F65D9"/>
    <w:rsid w:val="000F7D01"/>
    <w:rsid w:val="00100C5B"/>
    <w:rsid w:val="00107BC8"/>
    <w:rsid w:val="00111EA6"/>
    <w:rsid w:val="001165B5"/>
    <w:rsid w:val="00120472"/>
    <w:rsid w:val="001205C1"/>
    <w:rsid w:val="001216F9"/>
    <w:rsid w:val="0012334D"/>
    <w:rsid w:val="00126340"/>
    <w:rsid w:val="00126385"/>
    <w:rsid w:val="00127EE2"/>
    <w:rsid w:val="00131E9C"/>
    <w:rsid w:val="001538DE"/>
    <w:rsid w:val="001630B1"/>
    <w:rsid w:val="00163834"/>
    <w:rsid w:val="0016597E"/>
    <w:rsid w:val="001665E0"/>
    <w:rsid w:val="001767D5"/>
    <w:rsid w:val="00177333"/>
    <w:rsid w:val="00182B95"/>
    <w:rsid w:val="001862B4"/>
    <w:rsid w:val="001865BD"/>
    <w:rsid w:val="001867B2"/>
    <w:rsid w:val="00192173"/>
    <w:rsid w:val="001927E1"/>
    <w:rsid w:val="001941E3"/>
    <w:rsid w:val="001A617C"/>
    <w:rsid w:val="001B2E7B"/>
    <w:rsid w:val="001B35EE"/>
    <w:rsid w:val="001B379E"/>
    <w:rsid w:val="001C5879"/>
    <w:rsid w:val="001D1183"/>
    <w:rsid w:val="001D65A5"/>
    <w:rsid w:val="001E5E4D"/>
    <w:rsid w:val="001E75EF"/>
    <w:rsid w:val="001E7BDF"/>
    <w:rsid w:val="001F08A2"/>
    <w:rsid w:val="001F235A"/>
    <w:rsid w:val="001F2ABA"/>
    <w:rsid w:val="001F6872"/>
    <w:rsid w:val="001F7DC9"/>
    <w:rsid w:val="00207AA6"/>
    <w:rsid w:val="00213BD1"/>
    <w:rsid w:val="00222390"/>
    <w:rsid w:val="002331F5"/>
    <w:rsid w:val="0023673D"/>
    <w:rsid w:val="002402A1"/>
    <w:rsid w:val="00245815"/>
    <w:rsid w:val="0024644B"/>
    <w:rsid w:val="00250375"/>
    <w:rsid w:val="00256131"/>
    <w:rsid w:val="00260BEB"/>
    <w:rsid w:val="00261CA0"/>
    <w:rsid w:val="00262B54"/>
    <w:rsid w:val="00266DF6"/>
    <w:rsid w:val="00272F34"/>
    <w:rsid w:val="002825BC"/>
    <w:rsid w:val="00283C15"/>
    <w:rsid w:val="002976D5"/>
    <w:rsid w:val="002A05E7"/>
    <w:rsid w:val="002C529E"/>
    <w:rsid w:val="002C53D0"/>
    <w:rsid w:val="002D6722"/>
    <w:rsid w:val="002D6B9D"/>
    <w:rsid w:val="002E1E6F"/>
    <w:rsid w:val="002E7AD9"/>
    <w:rsid w:val="0030228C"/>
    <w:rsid w:val="00305D21"/>
    <w:rsid w:val="0030628E"/>
    <w:rsid w:val="00306590"/>
    <w:rsid w:val="00310A8A"/>
    <w:rsid w:val="00327A61"/>
    <w:rsid w:val="00330F8E"/>
    <w:rsid w:val="00331289"/>
    <w:rsid w:val="003325DE"/>
    <w:rsid w:val="00346FEF"/>
    <w:rsid w:val="0035429B"/>
    <w:rsid w:val="003555EE"/>
    <w:rsid w:val="00355A35"/>
    <w:rsid w:val="0036662C"/>
    <w:rsid w:val="00366D93"/>
    <w:rsid w:val="00372FB3"/>
    <w:rsid w:val="00373F9B"/>
    <w:rsid w:val="003762C6"/>
    <w:rsid w:val="003764E4"/>
    <w:rsid w:val="0037781D"/>
    <w:rsid w:val="00383D07"/>
    <w:rsid w:val="00384451"/>
    <w:rsid w:val="00384A8D"/>
    <w:rsid w:val="00392644"/>
    <w:rsid w:val="00394E04"/>
    <w:rsid w:val="00397710"/>
    <w:rsid w:val="003A2643"/>
    <w:rsid w:val="003A3043"/>
    <w:rsid w:val="003A512B"/>
    <w:rsid w:val="003B5FE2"/>
    <w:rsid w:val="003B644E"/>
    <w:rsid w:val="003B6CC1"/>
    <w:rsid w:val="003C656E"/>
    <w:rsid w:val="003D368C"/>
    <w:rsid w:val="003D6966"/>
    <w:rsid w:val="003D6F0B"/>
    <w:rsid w:val="003D7BAA"/>
    <w:rsid w:val="003E2861"/>
    <w:rsid w:val="003E4AA3"/>
    <w:rsid w:val="003E7B67"/>
    <w:rsid w:val="003F3302"/>
    <w:rsid w:val="003F3BCE"/>
    <w:rsid w:val="003F76E2"/>
    <w:rsid w:val="00400C2A"/>
    <w:rsid w:val="00410355"/>
    <w:rsid w:val="00414A07"/>
    <w:rsid w:val="004158FA"/>
    <w:rsid w:val="00424DFF"/>
    <w:rsid w:val="00427E4F"/>
    <w:rsid w:val="004316BD"/>
    <w:rsid w:val="004320E8"/>
    <w:rsid w:val="00432F2D"/>
    <w:rsid w:val="00434A62"/>
    <w:rsid w:val="00445293"/>
    <w:rsid w:val="00446202"/>
    <w:rsid w:val="00446CFF"/>
    <w:rsid w:val="004543AC"/>
    <w:rsid w:val="004669F1"/>
    <w:rsid w:val="00473B8B"/>
    <w:rsid w:val="00475339"/>
    <w:rsid w:val="00475996"/>
    <w:rsid w:val="004764B1"/>
    <w:rsid w:val="004B3091"/>
    <w:rsid w:val="004B7041"/>
    <w:rsid w:val="004C531D"/>
    <w:rsid w:val="004D7B5F"/>
    <w:rsid w:val="004E183F"/>
    <w:rsid w:val="004E3352"/>
    <w:rsid w:val="004E537F"/>
    <w:rsid w:val="004F5CAF"/>
    <w:rsid w:val="005015C7"/>
    <w:rsid w:val="00501C86"/>
    <w:rsid w:val="005040A7"/>
    <w:rsid w:val="005064E8"/>
    <w:rsid w:val="005147D5"/>
    <w:rsid w:val="0051679D"/>
    <w:rsid w:val="005168FA"/>
    <w:rsid w:val="005172F9"/>
    <w:rsid w:val="00521700"/>
    <w:rsid w:val="005351E9"/>
    <w:rsid w:val="005427D0"/>
    <w:rsid w:val="00551CFB"/>
    <w:rsid w:val="005542C4"/>
    <w:rsid w:val="00556463"/>
    <w:rsid w:val="005603F3"/>
    <w:rsid w:val="005610C0"/>
    <w:rsid w:val="00564FFB"/>
    <w:rsid w:val="0057032A"/>
    <w:rsid w:val="00573269"/>
    <w:rsid w:val="00577247"/>
    <w:rsid w:val="00577340"/>
    <w:rsid w:val="00577CB4"/>
    <w:rsid w:val="0058354F"/>
    <w:rsid w:val="005838D2"/>
    <w:rsid w:val="00590DA0"/>
    <w:rsid w:val="00596D8D"/>
    <w:rsid w:val="005A0827"/>
    <w:rsid w:val="005A534E"/>
    <w:rsid w:val="005A6215"/>
    <w:rsid w:val="005B0A85"/>
    <w:rsid w:val="005B3746"/>
    <w:rsid w:val="005B7D7A"/>
    <w:rsid w:val="005C08BC"/>
    <w:rsid w:val="005C3896"/>
    <w:rsid w:val="005D05CF"/>
    <w:rsid w:val="005D3789"/>
    <w:rsid w:val="005E35A6"/>
    <w:rsid w:val="005E3B77"/>
    <w:rsid w:val="005E5954"/>
    <w:rsid w:val="005F12BF"/>
    <w:rsid w:val="005F2842"/>
    <w:rsid w:val="005F5C1B"/>
    <w:rsid w:val="00611BBA"/>
    <w:rsid w:val="00612507"/>
    <w:rsid w:val="00623F94"/>
    <w:rsid w:val="00624131"/>
    <w:rsid w:val="00627F3E"/>
    <w:rsid w:val="00631A0A"/>
    <w:rsid w:val="006352C5"/>
    <w:rsid w:val="00644648"/>
    <w:rsid w:val="0064547B"/>
    <w:rsid w:val="0064637D"/>
    <w:rsid w:val="00652B62"/>
    <w:rsid w:val="00654076"/>
    <w:rsid w:val="00654C05"/>
    <w:rsid w:val="0065609A"/>
    <w:rsid w:val="00657712"/>
    <w:rsid w:val="0066381D"/>
    <w:rsid w:val="00671C1A"/>
    <w:rsid w:val="00675599"/>
    <w:rsid w:val="0068618A"/>
    <w:rsid w:val="006B1778"/>
    <w:rsid w:val="006B445E"/>
    <w:rsid w:val="006B7169"/>
    <w:rsid w:val="006C1349"/>
    <w:rsid w:val="006C25A4"/>
    <w:rsid w:val="006D2DAA"/>
    <w:rsid w:val="006E2A1B"/>
    <w:rsid w:val="006F368C"/>
    <w:rsid w:val="006F63A4"/>
    <w:rsid w:val="006F74FC"/>
    <w:rsid w:val="006F7A05"/>
    <w:rsid w:val="006F7AFE"/>
    <w:rsid w:val="007109DF"/>
    <w:rsid w:val="00711E1B"/>
    <w:rsid w:val="00714797"/>
    <w:rsid w:val="007175EC"/>
    <w:rsid w:val="00720982"/>
    <w:rsid w:val="00721E70"/>
    <w:rsid w:val="007221B4"/>
    <w:rsid w:val="00723168"/>
    <w:rsid w:val="007268EB"/>
    <w:rsid w:val="00727157"/>
    <w:rsid w:val="00730141"/>
    <w:rsid w:val="00733FEE"/>
    <w:rsid w:val="0073444D"/>
    <w:rsid w:val="00734463"/>
    <w:rsid w:val="007357EF"/>
    <w:rsid w:val="00736C85"/>
    <w:rsid w:val="007372C0"/>
    <w:rsid w:val="00740324"/>
    <w:rsid w:val="00740A73"/>
    <w:rsid w:val="007507A3"/>
    <w:rsid w:val="0075376A"/>
    <w:rsid w:val="00756BD1"/>
    <w:rsid w:val="00757C9A"/>
    <w:rsid w:val="00763A70"/>
    <w:rsid w:val="00764AE4"/>
    <w:rsid w:val="00764DFD"/>
    <w:rsid w:val="007679F5"/>
    <w:rsid w:val="007710FA"/>
    <w:rsid w:val="00771655"/>
    <w:rsid w:val="00772115"/>
    <w:rsid w:val="007759B1"/>
    <w:rsid w:val="007827BB"/>
    <w:rsid w:val="00782E5D"/>
    <w:rsid w:val="00792583"/>
    <w:rsid w:val="00793BEF"/>
    <w:rsid w:val="007A16E1"/>
    <w:rsid w:val="007A508E"/>
    <w:rsid w:val="007B52BD"/>
    <w:rsid w:val="007B5685"/>
    <w:rsid w:val="007B7EC1"/>
    <w:rsid w:val="007C444C"/>
    <w:rsid w:val="007D25B1"/>
    <w:rsid w:val="007D66D3"/>
    <w:rsid w:val="007D75C6"/>
    <w:rsid w:val="007D775C"/>
    <w:rsid w:val="007F7468"/>
    <w:rsid w:val="008026AD"/>
    <w:rsid w:val="00802F6E"/>
    <w:rsid w:val="00802FA3"/>
    <w:rsid w:val="008107A9"/>
    <w:rsid w:val="00811306"/>
    <w:rsid w:val="008116D6"/>
    <w:rsid w:val="008148F9"/>
    <w:rsid w:val="00815A99"/>
    <w:rsid w:val="00815F32"/>
    <w:rsid w:val="008201B2"/>
    <w:rsid w:val="00824454"/>
    <w:rsid w:val="008261B5"/>
    <w:rsid w:val="00827812"/>
    <w:rsid w:val="0083278A"/>
    <w:rsid w:val="00833E72"/>
    <w:rsid w:val="00835543"/>
    <w:rsid w:val="008415D5"/>
    <w:rsid w:val="008479A5"/>
    <w:rsid w:val="008506E3"/>
    <w:rsid w:val="00851C63"/>
    <w:rsid w:val="0085285E"/>
    <w:rsid w:val="00860302"/>
    <w:rsid w:val="00863D59"/>
    <w:rsid w:val="00887C70"/>
    <w:rsid w:val="008962D3"/>
    <w:rsid w:val="008A6A81"/>
    <w:rsid w:val="008B15D5"/>
    <w:rsid w:val="008B5097"/>
    <w:rsid w:val="008C16D2"/>
    <w:rsid w:val="008D12F2"/>
    <w:rsid w:val="008D56C2"/>
    <w:rsid w:val="008D7255"/>
    <w:rsid w:val="008E0666"/>
    <w:rsid w:val="008E3454"/>
    <w:rsid w:val="008E354B"/>
    <w:rsid w:val="008E7716"/>
    <w:rsid w:val="008F11FF"/>
    <w:rsid w:val="008F1D16"/>
    <w:rsid w:val="008F5370"/>
    <w:rsid w:val="009068D2"/>
    <w:rsid w:val="009222B4"/>
    <w:rsid w:val="009235C6"/>
    <w:rsid w:val="009268AA"/>
    <w:rsid w:val="009277D7"/>
    <w:rsid w:val="009307BA"/>
    <w:rsid w:val="009435EB"/>
    <w:rsid w:val="009472C2"/>
    <w:rsid w:val="00951C12"/>
    <w:rsid w:val="00953B40"/>
    <w:rsid w:val="00955C29"/>
    <w:rsid w:val="00966C28"/>
    <w:rsid w:val="0097430C"/>
    <w:rsid w:val="00974D6D"/>
    <w:rsid w:val="00976359"/>
    <w:rsid w:val="0097647C"/>
    <w:rsid w:val="00977493"/>
    <w:rsid w:val="00981600"/>
    <w:rsid w:val="00985D8A"/>
    <w:rsid w:val="00990A54"/>
    <w:rsid w:val="00992308"/>
    <w:rsid w:val="00997EB8"/>
    <w:rsid w:val="009A08B1"/>
    <w:rsid w:val="009A1E03"/>
    <w:rsid w:val="009A1F81"/>
    <w:rsid w:val="009B24BB"/>
    <w:rsid w:val="009B39F4"/>
    <w:rsid w:val="009B5A65"/>
    <w:rsid w:val="009C1CC3"/>
    <w:rsid w:val="009C28A7"/>
    <w:rsid w:val="009C31D0"/>
    <w:rsid w:val="009C3D8B"/>
    <w:rsid w:val="009C5955"/>
    <w:rsid w:val="009C69AA"/>
    <w:rsid w:val="009D4787"/>
    <w:rsid w:val="009E410A"/>
    <w:rsid w:val="009E4A11"/>
    <w:rsid w:val="009F2FED"/>
    <w:rsid w:val="009F3745"/>
    <w:rsid w:val="00A00F71"/>
    <w:rsid w:val="00A07430"/>
    <w:rsid w:val="00A11809"/>
    <w:rsid w:val="00A125F7"/>
    <w:rsid w:val="00A13957"/>
    <w:rsid w:val="00A149FE"/>
    <w:rsid w:val="00A21444"/>
    <w:rsid w:val="00A24113"/>
    <w:rsid w:val="00A26CA7"/>
    <w:rsid w:val="00A274EC"/>
    <w:rsid w:val="00A31ADC"/>
    <w:rsid w:val="00A36976"/>
    <w:rsid w:val="00A41A49"/>
    <w:rsid w:val="00A50C2C"/>
    <w:rsid w:val="00A52509"/>
    <w:rsid w:val="00A55662"/>
    <w:rsid w:val="00A60A09"/>
    <w:rsid w:val="00A6102E"/>
    <w:rsid w:val="00A74D1F"/>
    <w:rsid w:val="00A85487"/>
    <w:rsid w:val="00A907F5"/>
    <w:rsid w:val="00A97EAF"/>
    <w:rsid w:val="00A97FDD"/>
    <w:rsid w:val="00AC14C0"/>
    <w:rsid w:val="00AC2ADC"/>
    <w:rsid w:val="00AC445D"/>
    <w:rsid w:val="00AD3B8C"/>
    <w:rsid w:val="00AD572B"/>
    <w:rsid w:val="00AD6CC4"/>
    <w:rsid w:val="00AD7C0E"/>
    <w:rsid w:val="00AE073F"/>
    <w:rsid w:val="00AE255F"/>
    <w:rsid w:val="00AE488E"/>
    <w:rsid w:val="00AE5D88"/>
    <w:rsid w:val="00AF254D"/>
    <w:rsid w:val="00AF3C75"/>
    <w:rsid w:val="00B03B30"/>
    <w:rsid w:val="00B0539F"/>
    <w:rsid w:val="00B13B8C"/>
    <w:rsid w:val="00B20A67"/>
    <w:rsid w:val="00B4605D"/>
    <w:rsid w:val="00B55F7F"/>
    <w:rsid w:val="00B56235"/>
    <w:rsid w:val="00B57E1D"/>
    <w:rsid w:val="00B60712"/>
    <w:rsid w:val="00B61F33"/>
    <w:rsid w:val="00B63237"/>
    <w:rsid w:val="00B66FFA"/>
    <w:rsid w:val="00B81040"/>
    <w:rsid w:val="00B814EF"/>
    <w:rsid w:val="00B8285C"/>
    <w:rsid w:val="00BA0404"/>
    <w:rsid w:val="00BA0C98"/>
    <w:rsid w:val="00BA23DA"/>
    <w:rsid w:val="00BA37AE"/>
    <w:rsid w:val="00BA4BA0"/>
    <w:rsid w:val="00BA5AE2"/>
    <w:rsid w:val="00BB01F8"/>
    <w:rsid w:val="00BB2416"/>
    <w:rsid w:val="00BC2785"/>
    <w:rsid w:val="00BD695A"/>
    <w:rsid w:val="00BE4264"/>
    <w:rsid w:val="00BE6DD4"/>
    <w:rsid w:val="00BE7D82"/>
    <w:rsid w:val="00BF335F"/>
    <w:rsid w:val="00BF6877"/>
    <w:rsid w:val="00C01279"/>
    <w:rsid w:val="00C120B7"/>
    <w:rsid w:val="00C32BDB"/>
    <w:rsid w:val="00C36343"/>
    <w:rsid w:val="00C375B1"/>
    <w:rsid w:val="00C53903"/>
    <w:rsid w:val="00C8160A"/>
    <w:rsid w:val="00C8262F"/>
    <w:rsid w:val="00C87028"/>
    <w:rsid w:val="00C901B1"/>
    <w:rsid w:val="00C95DF0"/>
    <w:rsid w:val="00C9785D"/>
    <w:rsid w:val="00C97BB9"/>
    <w:rsid w:val="00CA08FE"/>
    <w:rsid w:val="00CA160E"/>
    <w:rsid w:val="00CB19F4"/>
    <w:rsid w:val="00CB4B12"/>
    <w:rsid w:val="00CC4FE3"/>
    <w:rsid w:val="00CC52BC"/>
    <w:rsid w:val="00CD5E36"/>
    <w:rsid w:val="00CD6423"/>
    <w:rsid w:val="00CD6E4A"/>
    <w:rsid w:val="00CE3094"/>
    <w:rsid w:val="00CF15C8"/>
    <w:rsid w:val="00CF5838"/>
    <w:rsid w:val="00D105DA"/>
    <w:rsid w:val="00D11144"/>
    <w:rsid w:val="00D12A07"/>
    <w:rsid w:val="00D2190C"/>
    <w:rsid w:val="00D26020"/>
    <w:rsid w:val="00D26654"/>
    <w:rsid w:val="00D26D17"/>
    <w:rsid w:val="00D2749F"/>
    <w:rsid w:val="00D30772"/>
    <w:rsid w:val="00D3714A"/>
    <w:rsid w:val="00D45499"/>
    <w:rsid w:val="00D57431"/>
    <w:rsid w:val="00D63744"/>
    <w:rsid w:val="00D659AC"/>
    <w:rsid w:val="00D65B9F"/>
    <w:rsid w:val="00D65F57"/>
    <w:rsid w:val="00D7118D"/>
    <w:rsid w:val="00D744E2"/>
    <w:rsid w:val="00D74C30"/>
    <w:rsid w:val="00D77315"/>
    <w:rsid w:val="00D778F6"/>
    <w:rsid w:val="00D77F63"/>
    <w:rsid w:val="00D86711"/>
    <w:rsid w:val="00D91C61"/>
    <w:rsid w:val="00D92ADD"/>
    <w:rsid w:val="00DA0011"/>
    <w:rsid w:val="00DA26D1"/>
    <w:rsid w:val="00DA3A0A"/>
    <w:rsid w:val="00DA4D08"/>
    <w:rsid w:val="00DA5F87"/>
    <w:rsid w:val="00DA6CC5"/>
    <w:rsid w:val="00DB2592"/>
    <w:rsid w:val="00DC0943"/>
    <w:rsid w:val="00DC5C1A"/>
    <w:rsid w:val="00DD76F6"/>
    <w:rsid w:val="00DE2676"/>
    <w:rsid w:val="00DE2AA9"/>
    <w:rsid w:val="00DE3FA6"/>
    <w:rsid w:val="00DE5CF5"/>
    <w:rsid w:val="00DE7702"/>
    <w:rsid w:val="00DF04E7"/>
    <w:rsid w:val="00E01E77"/>
    <w:rsid w:val="00E02CFC"/>
    <w:rsid w:val="00E063C4"/>
    <w:rsid w:val="00E1695A"/>
    <w:rsid w:val="00E27F94"/>
    <w:rsid w:val="00E33ACB"/>
    <w:rsid w:val="00E3586F"/>
    <w:rsid w:val="00E400C8"/>
    <w:rsid w:val="00E41CBE"/>
    <w:rsid w:val="00E42099"/>
    <w:rsid w:val="00E45DE0"/>
    <w:rsid w:val="00E46326"/>
    <w:rsid w:val="00E52661"/>
    <w:rsid w:val="00E55795"/>
    <w:rsid w:val="00E615A4"/>
    <w:rsid w:val="00E61966"/>
    <w:rsid w:val="00E67D6F"/>
    <w:rsid w:val="00E72C00"/>
    <w:rsid w:val="00E73930"/>
    <w:rsid w:val="00E776BC"/>
    <w:rsid w:val="00E85215"/>
    <w:rsid w:val="00E86811"/>
    <w:rsid w:val="00E912E8"/>
    <w:rsid w:val="00E93004"/>
    <w:rsid w:val="00E95746"/>
    <w:rsid w:val="00EA3BB3"/>
    <w:rsid w:val="00EB6566"/>
    <w:rsid w:val="00EC13A4"/>
    <w:rsid w:val="00ED0E39"/>
    <w:rsid w:val="00ED15A9"/>
    <w:rsid w:val="00ED6767"/>
    <w:rsid w:val="00EE1330"/>
    <w:rsid w:val="00EE1A93"/>
    <w:rsid w:val="00EE4A08"/>
    <w:rsid w:val="00EE796F"/>
    <w:rsid w:val="00EF068A"/>
    <w:rsid w:val="00EF2C82"/>
    <w:rsid w:val="00EF2E7F"/>
    <w:rsid w:val="00F02709"/>
    <w:rsid w:val="00F02EB3"/>
    <w:rsid w:val="00F113F4"/>
    <w:rsid w:val="00F11FEB"/>
    <w:rsid w:val="00F154E1"/>
    <w:rsid w:val="00F15C94"/>
    <w:rsid w:val="00F20206"/>
    <w:rsid w:val="00F27CA0"/>
    <w:rsid w:val="00F3022A"/>
    <w:rsid w:val="00F3433C"/>
    <w:rsid w:val="00F37300"/>
    <w:rsid w:val="00F37466"/>
    <w:rsid w:val="00F43409"/>
    <w:rsid w:val="00F46456"/>
    <w:rsid w:val="00F66FAE"/>
    <w:rsid w:val="00F670A8"/>
    <w:rsid w:val="00F77376"/>
    <w:rsid w:val="00F820FF"/>
    <w:rsid w:val="00F86A3D"/>
    <w:rsid w:val="00F902A8"/>
    <w:rsid w:val="00F91B74"/>
    <w:rsid w:val="00F94BC3"/>
    <w:rsid w:val="00FA122C"/>
    <w:rsid w:val="00FA4DEC"/>
    <w:rsid w:val="00FC3456"/>
    <w:rsid w:val="00FC379D"/>
    <w:rsid w:val="00FD5B7B"/>
    <w:rsid w:val="00FD6E5E"/>
    <w:rsid w:val="00FF1D34"/>
    <w:rsid w:val="05F84533"/>
    <w:rsid w:val="0ACB86CA"/>
    <w:rsid w:val="229FCE36"/>
    <w:rsid w:val="3906767E"/>
    <w:rsid w:val="3F12CF3F"/>
    <w:rsid w:val="410CEB85"/>
    <w:rsid w:val="4AA92588"/>
    <w:rsid w:val="5656A44D"/>
    <w:rsid w:val="60604C01"/>
    <w:rsid w:val="6D4FE761"/>
    <w:rsid w:val="7EC25642"/>
    <w:rsid w:val="7F75AC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3566C6"/>
  <w15:docId w15:val="{56F6690D-617A-4C65-9596-56FC5B043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u w:val="single"/>
    </w:rPr>
  </w:style>
  <w:style w:type="paragraph" w:styleId="Heading2">
    <w:name w:val="heading 2"/>
    <w:basedOn w:val="Normal"/>
    <w:next w:val="Normal"/>
    <w:qFormat/>
    <w:pPr>
      <w:keepNext/>
      <w:jc w:val="center"/>
      <w:outlineLvl w:val="1"/>
    </w:pPr>
    <w:rPr>
      <w:rFonts w:ascii="Arial" w:hAnsi="Arial"/>
      <w:b/>
    </w:rPr>
  </w:style>
  <w:style w:type="paragraph" w:styleId="Heading3">
    <w:name w:val="heading 3"/>
    <w:basedOn w:val="Normal"/>
    <w:next w:val="Normal"/>
    <w:qFormat/>
    <w:pPr>
      <w:keepNext/>
      <w:jc w:val="center"/>
      <w:outlineLvl w:val="2"/>
    </w:pPr>
    <w:rPr>
      <w:rFonts w:ascii="Arial" w:hAnsi="Arial"/>
      <w:b/>
      <w:u w:val="single"/>
    </w:rPr>
  </w:style>
  <w:style w:type="paragraph" w:styleId="Heading4">
    <w:name w:val="heading 4"/>
    <w:basedOn w:val="Normal"/>
    <w:next w:val="Normal"/>
    <w:link w:val="Heading4Char"/>
    <w:qFormat/>
    <w:pPr>
      <w:keepNext/>
      <w:outlineLvl w:val="3"/>
    </w:pPr>
    <w:rPr>
      <w:rFonts w:ascii="Arial" w:hAnsi="Arial"/>
      <w:b/>
      <w:u w:val="single"/>
    </w:rPr>
  </w:style>
  <w:style w:type="paragraph" w:styleId="Heading5">
    <w:name w:val="heading 5"/>
    <w:basedOn w:val="Normal"/>
    <w:next w:val="Normal"/>
    <w:qFormat/>
    <w:pPr>
      <w:keepNext/>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92644"/>
    <w:pPr>
      <w:tabs>
        <w:tab w:val="center" w:pos="4320"/>
        <w:tab w:val="right" w:pos="8640"/>
      </w:tabs>
    </w:pPr>
  </w:style>
  <w:style w:type="paragraph" w:styleId="Footer">
    <w:name w:val="footer"/>
    <w:basedOn w:val="Normal"/>
    <w:rsid w:val="00392644"/>
    <w:pPr>
      <w:tabs>
        <w:tab w:val="center" w:pos="4320"/>
        <w:tab w:val="right" w:pos="8640"/>
      </w:tabs>
    </w:pPr>
  </w:style>
  <w:style w:type="paragraph" w:customStyle="1" w:styleId="p12">
    <w:name w:val="p12"/>
    <w:basedOn w:val="Normal"/>
    <w:rsid w:val="00FC3456"/>
    <w:pPr>
      <w:widowControl w:val="0"/>
      <w:spacing w:line="280" w:lineRule="atLeast"/>
      <w:ind w:left="720" w:hanging="720"/>
    </w:pPr>
    <w:rPr>
      <w:snapToGrid w:val="0"/>
    </w:rPr>
  </w:style>
  <w:style w:type="paragraph" w:customStyle="1" w:styleId="MediumGrid1-Accent21">
    <w:name w:val="Medium Grid 1 - Accent 21"/>
    <w:basedOn w:val="Normal"/>
    <w:uiPriority w:val="34"/>
    <w:qFormat/>
    <w:rsid w:val="00FC3456"/>
    <w:pPr>
      <w:ind w:left="720"/>
    </w:pPr>
  </w:style>
  <w:style w:type="character" w:customStyle="1" w:styleId="Heading4Char">
    <w:name w:val="Heading 4 Char"/>
    <w:link w:val="Heading4"/>
    <w:rsid w:val="00711E1B"/>
    <w:rPr>
      <w:rFonts w:ascii="Arial" w:hAnsi="Arial"/>
      <w:b/>
      <w:sz w:val="24"/>
      <w:u w:val="single"/>
      <w:lang w:eastAsia="en-US"/>
    </w:rPr>
  </w:style>
  <w:style w:type="paragraph" w:customStyle="1" w:styleId="ColorfulList-Accent11">
    <w:name w:val="Colorful List - Accent 11"/>
    <w:basedOn w:val="Normal"/>
    <w:uiPriority w:val="34"/>
    <w:qFormat/>
    <w:rsid w:val="001767D5"/>
    <w:pPr>
      <w:ind w:left="720"/>
    </w:pPr>
  </w:style>
  <w:style w:type="paragraph" w:styleId="BalloonText">
    <w:name w:val="Balloon Text"/>
    <w:basedOn w:val="Normal"/>
    <w:link w:val="BalloonTextChar"/>
    <w:uiPriority w:val="99"/>
    <w:semiHidden/>
    <w:unhideWhenUsed/>
    <w:rsid w:val="005E35A6"/>
    <w:rPr>
      <w:rFonts w:ascii="Tahoma" w:hAnsi="Tahoma" w:cs="Tahoma"/>
      <w:sz w:val="16"/>
      <w:szCs w:val="16"/>
    </w:rPr>
  </w:style>
  <w:style w:type="character" w:customStyle="1" w:styleId="BalloonTextChar">
    <w:name w:val="Balloon Text Char"/>
    <w:link w:val="BalloonText"/>
    <w:uiPriority w:val="99"/>
    <w:semiHidden/>
    <w:rsid w:val="005E35A6"/>
    <w:rPr>
      <w:rFonts w:ascii="Tahoma" w:hAnsi="Tahoma" w:cs="Tahoma"/>
      <w:sz w:val="16"/>
      <w:szCs w:val="16"/>
      <w:lang w:eastAsia="en-US"/>
    </w:rPr>
  </w:style>
  <w:style w:type="paragraph" w:styleId="ListParagraph">
    <w:name w:val="List Paragraph"/>
    <w:basedOn w:val="Normal"/>
    <w:uiPriority w:val="34"/>
    <w:qFormat/>
    <w:rsid w:val="001B35EE"/>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3E4AA3"/>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93BEF"/>
    <w:rPr>
      <w:sz w:val="16"/>
      <w:szCs w:val="16"/>
    </w:rPr>
  </w:style>
  <w:style w:type="paragraph" w:styleId="CommentText">
    <w:name w:val="annotation text"/>
    <w:basedOn w:val="Normal"/>
    <w:link w:val="CommentTextChar"/>
    <w:uiPriority w:val="99"/>
    <w:unhideWhenUsed/>
    <w:rsid w:val="00793BEF"/>
    <w:rPr>
      <w:sz w:val="20"/>
    </w:rPr>
  </w:style>
  <w:style w:type="character" w:customStyle="1" w:styleId="CommentTextChar">
    <w:name w:val="Comment Text Char"/>
    <w:basedOn w:val="DefaultParagraphFont"/>
    <w:link w:val="CommentText"/>
    <w:uiPriority w:val="99"/>
    <w:rsid w:val="00793BEF"/>
    <w:rPr>
      <w:lang w:eastAsia="en-US"/>
    </w:rPr>
  </w:style>
  <w:style w:type="paragraph" w:styleId="CommentSubject">
    <w:name w:val="annotation subject"/>
    <w:basedOn w:val="CommentText"/>
    <w:next w:val="CommentText"/>
    <w:link w:val="CommentSubjectChar"/>
    <w:uiPriority w:val="99"/>
    <w:semiHidden/>
    <w:unhideWhenUsed/>
    <w:rsid w:val="00793BEF"/>
    <w:rPr>
      <w:b/>
      <w:bCs/>
    </w:rPr>
  </w:style>
  <w:style w:type="character" w:customStyle="1" w:styleId="CommentSubjectChar">
    <w:name w:val="Comment Subject Char"/>
    <w:basedOn w:val="CommentTextChar"/>
    <w:link w:val="CommentSubject"/>
    <w:uiPriority w:val="99"/>
    <w:semiHidden/>
    <w:rsid w:val="00793BEF"/>
    <w:rPr>
      <w:b/>
      <w:bCs/>
      <w:lang w:eastAsia="en-US"/>
    </w:rPr>
  </w:style>
  <w:style w:type="paragraph" w:styleId="NormalWeb">
    <w:name w:val="Normal (Web)"/>
    <w:basedOn w:val="Normal"/>
    <w:uiPriority w:val="99"/>
    <w:semiHidden/>
    <w:unhideWhenUsed/>
    <w:rsid w:val="00F02EB3"/>
    <w:pPr>
      <w:spacing w:before="100" w:beforeAutospacing="1" w:after="100" w:afterAutospacing="1"/>
    </w:pPr>
    <w:rPr>
      <w:szCs w:val="24"/>
      <w:lang w:eastAsia="en-GB"/>
    </w:rPr>
  </w:style>
  <w:style w:type="character" w:styleId="Hyperlink">
    <w:name w:val="Hyperlink"/>
    <w:basedOn w:val="DefaultParagraphFont"/>
    <w:uiPriority w:val="99"/>
    <w:unhideWhenUsed/>
    <w:rsid w:val="00ED15A9"/>
    <w:rPr>
      <w:color w:val="0000FF" w:themeColor="hyperlink"/>
      <w:u w:val="single"/>
    </w:rPr>
  </w:style>
  <w:style w:type="character" w:styleId="UnresolvedMention">
    <w:name w:val="Unresolved Mention"/>
    <w:basedOn w:val="DefaultParagraphFont"/>
    <w:uiPriority w:val="99"/>
    <w:semiHidden/>
    <w:unhideWhenUsed/>
    <w:rsid w:val="00ED15A9"/>
    <w:rPr>
      <w:color w:val="605E5C"/>
      <w:shd w:val="clear" w:color="auto" w:fill="E1DFDD"/>
    </w:rPr>
  </w:style>
  <w:style w:type="paragraph" w:styleId="Revision">
    <w:name w:val="Revision"/>
    <w:hidden/>
    <w:uiPriority w:val="99"/>
    <w:semiHidden/>
    <w:rsid w:val="00E1695A"/>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02844">
      <w:bodyDiv w:val="1"/>
      <w:marLeft w:val="0"/>
      <w:marRight w:val="0"/>
      <w:marTop w:val="0"/>
      <w:marBottom w:val="0"/>
      <w:divBdr>
        <w:top w:val="none" w:sz="0" w:space="0" w:color="auto"/>
        <w:left w:val="none" w:sz="0" w:space="0" w:color="auto"/>
        <w:bottom w:val="none" w:sz="0" w:space="0" w:color="auto"/>
        <w:right w:val="none" w:sz="0" w:space="0" w:color="auto"/>
      </w:divBdr>
    </w:div>
    <w:div w:id="219093854">
      <w:bodyDiv w:val="1"/>
      <w:marLeft w:val="0"/>
      <w:marRight w:val="0"/>
      <w:marTop w:val="0"/>
      <w:marBottom w:val="0"/>
      <w:divBdr>
        <w:top w:val="none" w:sz="0" w:space="0" w:color="auto"/>
        <w:left w:val="none" w:sz="0" w:space="0" w:color="auto"/>
        <w:bottom w:val="none" w:sz="0" w:space="0" w:color="auto"/>
        <w:right w:val="none" w:sz="0" w:space="0" w:color="auto"/>
      </w:divBdr>
    </w:div>
    <w:div w:id="332680934">
      <w:bodyDiv w:val="1"/>
      <w:marLeft w:val="0"/>
      <w:marRight w:val="0"/>
      <w:marTop w:val="0"/>
      <w:marBottom w:val="0"/>
      <w:divBdr>
        <w:top w:val="none" w:sz="0" w:space="0" w:color="auto"/>
        <w:left w:val="none" w:sz="0" w:space="0" w:color="auto"/>
        <w:bottom w:val="none" w:sz="0" w:space="0" w:color="auto"/>
        <w:right w:val="none" w:sz="0" w:space="0" w:color="auto"/>
      </w:divBdr>
    </w:div>
    <w:div w:id="698972946">
      <w:bodyDiv w:val="1"/>
      <w:marLeft w:val="0"/>
      <w:marRight w:val="0"/>
      <w:marTop w:val="0"/>
      <w:marBottom w:val="0"/>
      <w:divBdr>
        <w:top w:val="none" w:sz="0" w:space="0" w:color="auto"/>
        <w:left w:val="none" w:sz="0" w:space="0" w:color="auto"/>
        <w:bottom w:val="none" w:sz="0" w:space="0" w:color="auto"/>
        <w:right w:val="none" w:sz="0" w:space="0" w:color="auto"/>
      </w:divBdr>
    </w:div>
    <w:div w:id="1700542811">
      <w:bodyDiv w:val="1"/>
      <w:marLeft w:val="0"/>
      <w:marRight w:val="0"/>
      <w:marTop w:val="0"/>
      <w:marBottom w:val="0"/>
      <w:divBdr>
        <w:top w:val="none" w:sz="0" w:space="0" w:color="auto"/>
        <w:left w:val="none" w:sz="0" w:space="0" w:color="auto"/>
        <w:bottom w:val="none" w:sz="0" w:space="0" w:color="auto"/>
        <w:right w:val="none" w:sz="0" w:space="0" w:color="auto"/>
      </w:divBdr>
    </w:div>
    <w:div w:id="2023624473">
      <w:bodyDiv w:val="1"/>
      <w:marLeft w:val="0"/>
      <w:marRight w:val="0"/>
      <w:marTop w:val="0"/>
      <w:marBottom w:val="0"/>
      <w:divBdr>
        <w:top w:val="none" w:sz="0" w:space="0" w:color="auto"/>
        <w:left w:val="none" w:sz="0" w:space="0" w:color="auto"/>
        <w:bottom w:val="none" w:sz="0" w:space="0" w:color="auto"/>
        <w:right w:val="none" w:sz="0" w:space="0" w:color="auto"/>
      </w:divBdr>
    </w:div>
    <w:div w:id="208833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6E59B6F577E342AD9D954C59400457" ma:contentTypeVersion="20" ma:contentTypeDescription="Create a new document." ma:contentTypeScope="" ma:versionID="ea0d80aa23dacc3321cbb41a79c4b5f5">
  <xsd:schema xmlns:xsd="http://www.w3.org/2001/XMLSchema" xmlns:xs="http://www.w3.org/2001/XMLSchema" xmlns:p="http://schemas.microsoft.com/office/2006/metadata/properties" xmlns:ns2="af1aa071-2756-4cfc-9395-e8552a759d32" xmlns:ns3="0fb26e3c-4f0b-4b0f-bd9d-e70d3d6e9e3e" targetNamespace="http://schemas.microsoft.com/office/2006/metadata/properties" ma:root="true" ma:fieldsID="4a24840009f411cc005d8dcd2ed7dec2" ns2:_="" ns3:_="">
    <xsd:import namespace="af1aa071-2756-4cfc-9395-e8552a759d32"/>
    <xsd:import namespace="0fb26e3c-4f0b-4b0f-bd9d-e70d3d6e9e3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Dateandtim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aa071-2756-4cfc-9395-e8552a759d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4981c62-b2eb-4d24-95bc-4270c392d0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andtime" ma:index="26" nillable="true" ma:displayName="Date and time" ma:format="DateOnly" ma:internalName="Dateandtime">
      <xsd:simpleType>
        <xsd:restriction base="dms:DateTim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b26e3c-4f0b-4b0f-bd9d-e70d3d6e9e3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a1ace7-46e8-4ec9-bc4d-9f47aab85fcf}" ma:internalName="TaxCatchAll" ma:showField="CatchAllData" ma:web="0fb26e3c-4f0b-4b0f-bd9d-e70d3d6e9e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b26e3c-4f0b-4b0f-bd9d-e70d3d6e9e3e" xsi:nil="true"/>
    <lcf76f155ced4ddcb4097134ff3c332f xmlns="af1aa071-2756-4cfc-9395-e8552a759d32">
      <Terms xmlns="http://schemas.microsoft.com/office/infopath/2007/PartnerControls"/>
    </lcf76f155ced4ddcb4097134ff3c332f>
    <Dateandtime xmlns="af1aa071-2756-4cfc-9395-e8552a759d32"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8A70D6-0FAD-4562-B624-8C936B45C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aa071-2756-4cfc-9395-e8552a759d32"/>
    <ds:schemaRef ds:uri="0fb26e3c-4f0b-4b0f-bd9d-e70d3d6e9e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923C6B-C6CE-4A5E-883F-49FD32AD0DD2}">
  <ds:schemaRefs>
    <ds:schemaRef ds:uri="http://schemas.microsoft.com/office/2006/metadata/properties"/>
    <ds:schemaRef ds:uri="http://schemas.microsoft.com/office/infopath/2007/PartnerControls"/>
    <ds:schemaRef ds:uri="0fb26e3c-4f0b-4b0f-bd9d-e70d3d6e9e3e"/>
    <ds:schemaRef ds:uri="af1aa071-2756-4cfc-9395-e8552a759d32"/>
  </ds:schemaRefs>
</ds:datastoreItem>
</file>

<file path=customXml/itemProps3.xml><?xml version="1.0" encoding="utf-8"?>
<ds:datastoreItem xmlns:ds="http://schemas.openxmlformats.org/officeDocument/2006/customXml" ds:itemID="{927FACB8-B8B5-4E16-BA69-958B56101F91}">
  <ds:schemaRefs>
    <ds:schemaRef ds:uri="http://schemas.openxmlformats.org/officeDocument/2006/bibliography"/>
  </ds:schemaRefs>
</ds:datastoreItem>
</file>

<file path=customXml/itemProps4.xml><?xml version="1.0" encoding="utf-8"?>
<ds:datastoreItem xmlns:ds="http://schemas.openxmlformats.org/officeDocument/2006/customXml" ds:itemID="{FB101DE0-D8FF-4D5F-B9A5-401947886F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3</Pages>
  <Words>1070</Words>
  <Characters>6104</Characters>
  <Application>Microsoft Office Word</Application>
  <DocSecurity>0</DocSecurity>
  <Lines>50</Lines>
  <Paragraphs>14</Paragraphs>
  <ScaleCrop>false</ScaleCrop>
  <Company>Zoological Society of London</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 and guidance</dc:title>
  <dc:subject/>
  <dc:creator>Charlotte Cowan</dc:creator>
  <cp:keywords/>
  <cp:lastModifiedBy>Thea Cox</cp:lastModifiedBy>
  <cp:revision>99</cp:revision>
  <cp:lastPrinted>2015-01-12T20:47:00Z</cp:lastPrinted>
  <dcterms:created xsi:type="dcterms:W3CDTF">2026-06-02T12:54:00Z</dcterms:created>
  <dcterms:modified xsi:type="dcterms:W3CDTF">2026-07-09T15:04:00Z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0x010100706E59B6F577E342AD9D954C59400457</vt:lpwstr>
  </property>
  <property fmtid="{D5CDD505-2E9C-101B-9397-08002B2CF9AE}" pid="3" name="Zoogle Topic">
    <vt:lpwstr>39;#Working at ZSL|056a4b02-b401-44f2-9d48-66e1cd174674;#9;#Managing our people|1418240b-1ec6-46ab-8294-8e7c0cd8ecd4</vt:lpwstr>
  </property>
  <property fmtid="{D5CDD505-2E9C-101B-9397-08002B2CF9AE}" pid="4" name="Support category">
    <vt:lpwstr/>
  </property>
  <property fmtid="{D5CDD505-2E9C-101B-9397-08002B2CF9AE}" pid="5" name="Topic">
    <vt:lpwstr/>
  </property>
  <property fmtid="{D5CDD505-2E9C-101B-9397-08002B2CF9AE}" pid="6" name="paace835d1d34ace8fda094a5b4c07d3">
    <vt:lpwstr/>
  </property>
  <property fmtid="{D5CDD505-2E9C-101B-9397-08002B2CF9AE}" pid="7" name="Team">
    <vt:lpwstr>5;#HR|12cf6d2f-e5d5-4afc-acb4-2881efab8e57</vt:lpwstr>
  </property>
  <property fmtid="{D5CDD505-2E9C-101B-9397-08002B2CF9AE}" pid="8" name="Revision_x0020_level">
    <vt:lpwstr/>
  </property>
  <property fmtid="{D5CDD505-2E9C-101B-9397-08002B2CF9AE}" pid="9" name="Geograhic_x0020_scope">
    <vt:lpwstr/>
  </property>
  <property fmtid="{D5CDD505-2E9C-101B-9397-08002B2CF9AE}" pid="10" name="pa1a1158799747be85cc7547fcd25127">
    <vt:lpwstr/>
  </property>
  <property fmtid="{D5CDD505-2E9C-101B-9397-08002B2CF9AE}" pid="11" name="Document language">
    <vt:lpwstr>1;#English|8e6f1ede-5386-4ba2-be58-056b572f25ee</vt:lpwstr>
  </property>
  <property fmtid="{D5CDD505-2E9C-101B-9397-08002B2CF9AE}" pid="12" name="ZSL Keywords">
    <vt:lpwstr/>
  </property>
  <property fmtid="{D5CDD505-2E9C-101B-9397-08002B2CF9AE}" pid="13" name="Revision level">
    <vt:lpwstr/>
  </property>
  <property fmtid="{D5CDD505-2E9C-101B-9397-08002B2CF9AE}" pid="14" name="Geograhic scope">
    <vt:lpwstr/>
  </property>
  <property fmtid="{D5CDD505-2E9C-101B-9397-08002B2CF9AE}" pid="15" name="xd_ProgID">
    <vt:lpwstr/>
  </property>
  <property fmtid="{D5CDD505-2E9C-101B-9397-08002B2CF9AE}" pid="16" name="Document reference">
    <vt:lpwstr/>
  </property>
  <property fmtid="{D5CDD505-2E9C-101B-9397-08002B2CF9AE}" pid="17" name="ComplianceAssetId">
    <vt:lpwstr/>
  </property>
  <property fmtid="{D5CDD505-2E9C-101B-9397-08002B2CF9AE}" pid="18" name="TemplateUrl">
    <vt:lpwstr/>
  </property>
  <property fmtid="{D5CDD505-2E9C-101B-9397-08002B2CF9AE}" pid="19" name="Sponsor">
    <vt:lpwstr/>
  </property>
  <property fmtid="{D5CDD505-2E9C-101B-9397-08002B2CF9AE}" pid="20" name="_ExtendedDescription">
    <vt:lpwstr/>
  </property>
  <property fmtid="{D5CDD505-2E9C-101B-9397-08002B2CF9AE}" pid="21" name="TriggerFlowInfo">
    <vt:lpwstr/>
  </property>
  <property fmtid="{D5CDD505-2E9C-101B-9397-08002B2CF9AE}" pid="22" name="xd_Signature">
    <vt:bool>false</vt:bool>
  </property>
  <property fmtid="{D5CDD505-2E9C-101B-9397-08002B2CF9AE}" pid="23" name="MediaServiceImageTags">
    <vt:lpwstr/>
  </property>
  <property fmtid="{D5CDD505-2E9C-101B-9397-08002B2CF9AE}" pid="24" name="lcf76f155ced4ddcb4097134ff3c332f">
    <vt:lpwstr/>
  </property>
  <property fmtid="{D5CDD505-2E9C-101B-9397-08002B2CF9AE}" pid="25" name="Zoogle_x0020_Topic">
    <vt:lpwstr>39;#Working at ZSL|056a4b02-b401-44f2-9d48-66e1cd174674;#9;#Managing our people|1418240b-1ec6-46ab-8294-8e7c0cd8ecd4</vt:lpwstr>
  </property>
  <property fmtid="{D5CDD505-2E9C-101B-9397-08002B2CF9AE}" pid="26" name="Document_x0020_language">
    <vt:lpwstr>1;#English|8e6f1ede-5386-4ba2-be58-056b572f25ee</vt:lpwstr>
  </property>
</Properties>
</file>