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Seasonal Browse Operative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Job grade</w:t>
            </w:r>
          </w:p>
        </w:tc>
        <w:tc>
          <w:tcPr>
            <w:tcW w:w="28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color w:val="000000"/>
                <w:sz w:val="22"/>
                <w:szCs w:val="22"/>
                <w:shd w:val="clear" w:color="auto" w:fill="FFFFFF"/>
                <w:lang w:val="en-GB" w:eastAsia="en-GB" w:bidi="en-GB"/>
              </w:rPr>
              <w:t xml:space="preserve">Org Support Salary Level 1</w:t>
            </w:r>
          </w:p>
        </w:tc>
        <w:tc>
          <w:tcPr>
            <w:tcW w:w="1276" w:type="dxa"/>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Reports to</w:t>
            </w:r>
          </w:p>
        </w:tc>
        <w:tc>
          <w:tcPr>
            <w:tcW w:w="349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Browse Management Officer</w:t>
            </w:r>
          </w:p>
        </w:tc>
      </w:tr>
      <w:tr>
        <w:trPr>
          <w:trHeight w:val="595" w:hRule="atLeast"/>
        </w:trPr>
        <w:tc>
          <w:tcPr>
            <w:tcW w:w="1413" w:type="dxa"/>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Directorate</w:t>
            </w:r>
          </w:p>
        </w:tc>
        <w:tc>
          <w:tcPr>
            <w:tcW w:w="28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Zoos &amp; Engagement</w:t>
            </w:r>
          </w:p>
        </w:tc>
        <w:tc>
          <w:tcPr>
            <w:tcW w:w="1276" w:type="dxa"/>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Function</w:t>
            </w:r>
          </w:p>
        </w:tc>
        <w:tc>
          <w:tcPr>
            <w:tcW w:w="349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To supply browse</w:t>
            </w:r>
          </w:p>
        </w:tc>
      </w:tr>
      <w:tr>
        <w:tc>
          <w:tcPr>
            <w:tcW w:w="1413" w:type="dxa"/>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Contract </w:t>
            </w:r>
          </w:p>
        </w:tc>
        <w:tc>
          <w:tcPr>
            <w:tcW w:w="2835"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b/>
                <w:bCs/>
                <w:sz w:val="22"/>
                <w:szCs w:val="22"/>
                <w:lang w:val="en-GB" w:eastAsia="en-GB" w:bidi="en-GB"/>
              </w:rPr>
              <w:t xml:space="preserve">Fixed Term Contract</w:t>
            </w:r>
          </w:p>
        </w:tc>
        <w:tc>
          <w:tcPr>
            <w:tcW w:w="1276" w:type="dxa"/>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Location</w:t>
            </w:r>
          </w:p>
        </w:tc>
        <w:tc>
          <w:tcPr>
            <w:tcW w:w="349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London Zoo</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612"/>
        <w:gridCol w:w="3324"/>
      </w:tblGrid>
      <w:tr>
        <w:trPr>
          <w:trHeight w:val="596" w:hRule="atLeast"/>
        </w:trPr>
        <w:tc>
          <w:tcPr>
            <w:tcW w:w="1411" w:type="dxa"/>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 line reports</w:t>
            </w:r>
          </w:p>
        </w:tc>
        <w:tc>
          <w:tcPr>
            <w:tcW w:w="282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612" w:type="dxa"/>
            <w:vMerge w:val="restart"/>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Responsibility for other resources</w:t>
            </w:r>
          </w:p>
        </w:tc>
        <w:tc>
          <w:tcPr>
            <w:tcW w:w="3324" w:type="dxa"/>
            <w:vMerge w:val="restart"/>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Day to day care of equipment</w:t>
            </w:r>
          </w:p>
        </w:tc>
      </w:tr>
      <w:tr>
        <w:tc>
          <w:tcPr>
            <w:tcW w:w="1411" w:type="dxa"/>
            <w:shd w:val="clear" w:color="auto" w:fill="006600"/>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Financial resources</w:t>
            </w:r>
          </w:p>
        </w:tc>
        <w:tc>
          <w:tcPr>
            <w:tcW w:w="2822" w:type="dxa"/>
            <w:shd w:val="clear" w:color="auto" w:fill="auto"/>
            <w:vAlign w:val="center"/>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612"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r>
        <w:rPr>
          <w:lang w:val="en-GB" w:eastAsia="en-GB" w:bidi="en-GB"/>
        </w:rPr>
        <w:t xml:space="preserve">The purpose of this role is to support the Browse Management Officer with the harvesting and collecting of browse for the distribution to animal sections at London Zoo as well as managing the spent browse and keep accurate records of deliveries and browse palatability depending on species.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ListParagraph"/>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14" w:hanging="357"/>
        <w:jc w:val="both"/>
        <w:rPr>
          <w:lang w:val="en-GB" w:eastAsia="en-GB" w:bidi="en-GB"/>
        </w:rPr>
      </w:pPr>
      <w:r>
        <w:rPr>
          <w:lang w:val="en-GB" w:eastAsia="en-GB" w:bidi="en-GB"/>
        </w:rPr>
        <w:t xml:space="preserve">Supply browse to animal sections as required and agreed with the Browse Management Officer and Head of Zoological Management.</w:t>
      </w:r>
    </w:p>
    <w:p>
      <w:pPr>
        <w:pStyle w:val="ListParagraph"/>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14" w:hanging="357"/>
        <w:jc w:val="both"/>
        <w:rPr>
          <w:lang w:val="en-GB" w:eastAsia="en-GB" w:bidi="en-GB"/>
        </w:rPr>
      </w:pPr>
      <w:r>
        <w:rPr>
          <w:lang w:val="en-GB" w:eastAsia="en-GB" w:bidi="en-GB"/>
        </w:rPr>
        <w:t xml:space="preserve">Maintain and develop relationships with new and existing browse suppliers.</w:t>
      </w:r>
    </w:p>
    <w:p>
      <w:pPr>
        <w:pStyle w:val="ListParagraph"/>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14" w:hanging="357"/>
        <w:jc w:val="both"/>
        <w:rPr>
          <w:lang w:val="en-GB" w:eastAsia="en-GB" w:bidi="en-GB"/>
        </w:rPr>
      </w:pPr>
      <w:r>
        <w:rPr>
          <w:lang w:val="en-GB" w:eastAsia="en-GB" w:bidi="en-GB"/>
        </w:rPr>
        <w:t xml:space="preserve">Harvest and collect browse off and on site.</w:t>
      </w:r>
    </w:p>
    <w:p>
      <w:pPr>
        <w:pStyle w:val="ListParagraph"/>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14" w:hanging="357"/>
        <w:jc w:val="both"/>
        <w:rPr>
          <w:lang w:val="en-GB" w:eastAsia="en-GB" w:bidi="en-GB"/>
        </w:rPr>
      </w:pPr>
      <w:r>
        <w:rPr>
          <w:lang w:val="en-GB" w:eastAsia="en-GB" w:bidi="en-GB"/>
        </w:rPr>
        <w:t xml:space="preserve">Follow biosecurity guidance and implement adequate biosecurity measures when collecting external supplies (e.g., relating to invasive species, pests, and pathogens).</w:t>
      </w:r>
    </w:p>
    <w:p>
      <w:pPr>
        <w:pStyle w:val="ListParagraph"/>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14" w:hanging="357"/>
        <w:jc w:val="both"/>
        <w:rPr>
          <w:lang w:val="en-GB" w:eastAsia="en-GB" w:bidi="en-GB"/>
        </w:rPr>
      </w:pPr>
      <w:r>
        <w:rPr>
          <w:lang w:val="en-GB" w:eastAsia="en-GB" w:bidi="en-GB"/>
        </w:rPr>
        <w:t xml:space="preserve">Manage and process waste browse and reuse the material where possible.</w:t>
      </w:r>
    </w:p>
    <w:p>
      <w:pPr>
        <w:pStyle w:val="ListParagraph"/>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14" w:hanging="357"/>
        <w:jc w:val="both"/>
        <w:rPr>
          <w:lang w:val="en-GB" w:eastAsia="en-GB" w:bidi="en-GB"/>
        </w:rPr>
      </w:pPr>
      <w:r>
        <w:rPr>
          <w:lang w:val="en-GB" w:eastAsia="en-GB" w:bidi="en-GB"/>
        </w:rPr>
        <w:t xml:space="preserve">Maintain an accurate and up-to-date electronic record of browse supplies and document feedback from relevant animal sections. </w:t>
      </w:r>
    </w:p>
    <w:p>
      <w:pPr>
        <w:pStyle w:val="Norma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Use facilities, tools, equipment, machinery, and materials responsibly and as instructed.</w:t>
      </w:r>
    </w:p>
    <w:p>
      <w:pPr>
        <w:pStyle w:val="Normal"/>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Conduct planned preventative maintenance checks and other Health &amp; Safety inspections on equipment to specified standards.</w:t>
      </w:r>
    </w:p>
    <w:p>
      <w:pPr>
        <w:pStyle w:val="ListParagraph"/>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14" w:hanging="357"/>
        <w:jc w:val="both"/>
        <w:rPr>
          <w:lang w:val="en-GB" w:eastAsia="en-GB" w:bidi="en-GB"/>
        </w:rPr>
      </w:pPr>
      <w:r>
        <w:rPr>
          <w:lang w:val="en-GB" w:eastAsia="en-GB" w:bidi="en-GB"/>
        </w:rPr>
        <w:t xml:space="preserve">Support positive visitor experiences by showing good customer service and professional visitor engagement when on-site.</w:t>
      </w:r>
    </w:p>
    <w:p>
      <w:pPr>
        <w:pStyle w:val="ListParagraph"/>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14" w:hanging="357"/>
        <w:jc w:val="both"/>
        <w:rPr>
          <w:lang w:val="en-GB" w:eastAsia="en-GB" w:bidi="en-GB"/>
        </w:rPr>
      </w:pPr>
      <w:r>
        <w:rPr>
          <w:lang w:val="en-GB" w:eastAsia="en-GB" w:bidi="en-GB"/>
        </w:rPr>
        <w:t xml:space="preserve">Responsible for following safety and emergency procedures as instructed.</w:t>
      </w:r>
    </w:p>
    <w:p>
      <w:pPr>
        <w:pStyle w:val="ListParagraph"/>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14" w:hanging="357"/>
        <w:jc w:val="both"/>
        <w:rPr>
          <w:lang w:val="en-GB" w:eastAsia="en-GB" w:bidi="en-GB"/>
        </w:rPr>
      </w:pPr>
      <w:r>
        <w:rPr>
          <w:lang w:val="en-GB" w:eastAsia="en-GB" w:bidi="en-GB"/>
        </w:rPr>
        <w:t xml:space="preserve">Complete all required training courses.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duties and responsibilities described are not a comprehensive list and additional tasks 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Experience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NoSpacing"/>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lang w:val="en-GB" w:eastAsia="en-GB" w:bidi="en-GB"/>
              </w:rPr>
              <w:t xml:space="preserve">Hold a full clean driving license valid in the UK (Cat. B and above).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eastAsia="Calibri" w:cs="Calibri"/>
                <w:sz w:val="22"/>
                <w:szCs w:val="22"/>
                <w:lang w:val="en-GB" w:eastAsia="en-GB" w:bidi="en-GB"/>
              </w:rPr>
            </w:pP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 </w:t>
            </w:r>
          </w:p>
        </w:tc>
        <w:tc>
          <w:tcPr>
            <w:tcW w:w="7746" w:type="dxa"/>
            <w:tcBorders>
              <w:bottom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ind w:hanging="360"/>
              <w:jc w:val="both"/>
              <w:rPr>
                <w:lang w:val="en-GB" w:eastAsia="en-GB" w:bidi="en-GB"/>
              </w:rPr>
            </w:pPr>
            <w:r>
              <w:rPr>
                <w:lang w:val="en-GB" w:eastAsia="en-GB" w:bidi="en-GB"/>
              </w:rPr>
              <w:t xml:space="preserve">Lantra Basic Tree Surveying and Inspection.</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ind w:hanging="360"/>
              <w:jc w:val="both"/>
              <w:rPr>
                <w:lang w:val="en-GB" w:eastAsia="en-GB" w:bidi="en-GB"/>
              </w:rPr>
            </w:pPr>
            <w:r>
              <w:rPr>
                <w:lang w:val="en-GB" w:eastAsia="en-GB" w:bidi="en-GB"/>
              </w:rPr>
              <w:t xml:space="preserve">Chainsaw licence CS31/NPTC 202 and up.</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ind w:hanging="360"/>
              <w:jc w:val="both"/>
              <w:rPr>
                <w:lang w:val="en-GB" w:eastAsia="en-GB" w:bidi="en-GB"/>
              </w:rPr>
            </w:pPr>
            <w:r>
              <w:rPr>
                <w:lang w:val="en-GB" w:eastAsia="en-GB" w:bidi="en-GB"/>
              </w:rPr>
              <w:t xml:space="preserve">Lantra/NPTC Use of Manual Woodchippers.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ind w:hanging="360"/>
              <w:jc w:val="both"/>
              <w:rPr>
                <w:lang w:val="en-GB" w:eastAsia="en-GB" w:bidi="en-GB"/>
              </w:rPr>
            </w:pPr>
            <w:r>
              <w:rPr>
                <w:lang w:val="en-GB" w:eastAsia="en-GB" w:bidi="en-GB"/>
              </w:rPr>
              <w:t xml:space="preserve">Emergency First Aid at Work + Forestry.</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ind w:hanging="360"/>
              <w:jc w:val="both"/>
              <w:rPr>
                <w:lang w:val="en-GB" w:eastAsia="en-GB" w:bidi="en-GB"/>
              </w:rPr>
            </w:pPr>
            <w:r>
              <w:rPr>
                <w:lang w:val="en-GB" w:eastAsia="en-GB" w:bidi="en-GB"/>
              </w:rPr>
              <w:t xml:space="preserve">Manual Handling.</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lang w:val="en-GB" w:eastAsia="en-GB" w:bidi="en-GB"/>
              </w:rPr>
            </w:pPr>
            <w:r>
              <w:rPr>
                <w:lang w:val="en-GB" w:eastAsia="en-GB" w:bidi="en-GB"/>
              </w:rPr>
              <w:t xml:space="preserve">Any practical experience of working in horticulture or land-based management, ideally in a zoo; OR</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ind w:hanging="360"/>
              <w:jc w:val="both"/>
              <w:rPr>
                <w:lang w:val="en-GB" w:eastAsia="en-GB" w:bidi="en-GB"/>
              </w:rPr>
            </w:pPr>
            <w:r>
              <w:rPr>
                <w:lang w:val="en-GB" w:eastAsia="en-GB" w:bidi="en-GB"/>
              </w:rPr>
              <w:t xml:space="preserve">Animal experience (either as a keeper, veterinarian etc.) with knowledge on animal behaviour, physiology, and nutrition.</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Knowledge and skills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ind w:hanging="360"/>
              <w:jc w:val="both"/>
              <w:rPr>
                <w:lang w:val="en-GB" w:eastAsia="en-GB" w:bidi="en-GB"/>
              </w:rPr>
            </w:pPr>
            <w:r>
              <w:rPr>
                <w:lang w:val="en-GB" w:eastAsia="en-GB" w:bidi="en-GB"/>
              </w:rPr>
              <w:t xml:space="preserve">A reasonable knowledge of toxic plants.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ind w:hanging="360"/>
              <w:jc w:val="both"/>
              <w:rPr>
                <w:lang w:val="en-GB" w:eastAsia="en-GB" w:bidi="en-GB"/>
              </w:rPr>
            </w:pPr>
            <w:r>
              <w:rPr>
                <w:lang w:val="en-GB" w:eastAsia="en-GB" w:bidi="en-GB"/>
              </w:rPr>
              <w:t xml:space="preserve">A reasonable level of plant identification skills.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ind w:hanging="360"/>
              <w:jc w:val="both"/>
              <w:rPr>
                <w:sz w:val="24"/>
                <w:szCs w:val="24"/>
                <w:lang w:val="en-GB" w:eastAsia="en-GB" w:bidi="en-GB"/>
              </w:rPr>
            </w:pPr>
            <w:r>
              <w:rPr>
                <w:lang w:val="en-GB" w:eastAsia="en-GB" w:bidi="en-GB"/>
              </w:rPr>
              <w:t xml:space="preserve">The position requires a proficient level of literacy, numeracy, and IT skills. The job holder must be able to read and understand instruction manuals, risk assessments, safe system of work documents, and electronic communi-cation.</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ind w:hanging="360"/>
              <w:jc w:val="both"/>
              <w:rPr>
                <w:lang w:val="en-GB" w:eastAsia="en-GB" w:bidi="en-GB"/>
              </w:rPr>
            </w:pPr>
            <w:r>
              <w:rPr>
                <w:lang w:val="en-GB" w:eastAsia="en-GB" w:bidi="en-GB"/>
              </w:rPr>
              <w:t xml:space="preserve">Demonstrate good customer service and show professionalism and respectful considerations towards the public, tree surgeons and landowners when off-site.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ind w:hanging="360"/>
              <w:jc w:val="both"/>
              <w:rPr>
                <w:lang w:val="en-GB" w:eastAsia="en-GB" w:bidi="en-GB"/>
              </w:rPr>
            </w:pPr>
            <w:r>
              <w:rPr>
                <w:lang w:val="en-GB" w:eastAsia="en-GB" w:bidi="en-GB"/>
              </w:rPr>
              <w:t xml:space="preserve">Comfortable driving a variety of vehicles, including a drop-side flatbed van and with trailers attached.</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ind w:hanging="360"/>
              <w:jc w:val="both"/>
              <w:rPr>
                <w:lang w:val="en-GB" w:eastAsia="en-GB" w:bidi="en-GB"/>
              </w:rPr>
            </w:pPr>
            <w:r>
              <w:rPr>
                <w:lang w:val="en-GB" w:eastAsia="en-GB" w:bidi="en-GB"/>
              </w:rPr>
              <w:t xml:space="preserve">Comfortable with the use of tree pruning equipment.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ind w:hanging="360"/>
              <w:jc w:val="both"/>
              <w:rPr>
                <w:lang w:val="en-GB" w:eastAsia="en-GB" w:bidi="en-GB"/>
              </w:rPr>
            </w:pPr>
            <w:r>
              <w:rPr>
                <w:lang w:val="en-GB" w:eastAsia="en-GB" w:bidi="en-GB"/>
              </w:rPr>
              <w:t xml:space="preserve">Demonstrate good record keeping.</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w:t>
            </w:r>
          </w:p>
        </w:tc>
        <w:tc>
          <w:tcPr>
            <w:tcW w:w="7746" w:type="dxa"/>
            <w:tcBorders>
              <w:bottom w:val="single" w:sz="4" w:space="0" w:color="auto"/>
            </w:tcBorders>
            <w:shd w:val="clear" w:color="auto" w:fill="auto"/>
            <w:vAlign w:val="top"/>
          </w:tcPr>
          <w:p>
            <w:pPr>
              <w:pStyle w:val="ListParagraph"/>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ind w:left="714" w:hanging="357"/>
              <w:jc w:val="both"/>
              <w:rPr>
                <w:lang w:val="en-GB" w:eastAsia="en-GB" w:bidi="en-GB"/>
              </w:rPr>
            </w:pPr>
            <w:r>
              <w:rPr>
                <w:lang w:val="en-GB" w:eastAsia="en-GB" w:bidi="en-GB"/>
              </w:rPr>
              <w:t xml:space="preserve">Understand environmental and wildlife considerations when pruning trees.</w:t>
            </w:r>
          </w:p>
          <w:p>
            <w:pPr>
              <w:pStyle w:val="ListParagraph"/>
              <w:numPr>
                <w:ilvl w:val="0"/>
                <w:numId w:val="1"/>
              </w:numPr>
              <w:tabs>
                <w:tab w:val="left" w:pos="7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40" w:lineRule="auto"/>
              <w:ind w:left="714" w:hanging="357"/>
              <w:jc w:val="both"/>
              <w:rPr>
                <w:lang w:val="en-GB" w:eastAsia="en-GB" w:bidi="en-GB"/>
              </w:rPr>
            </w:pPr>
            <w:r>
              <w:rPr>
                <w:lang w:val="en-GB" w:eastAsia="en-GB" w:bidi="en-GB"/>
              </w:rPr>
              <w:t xml:space="preserve">Understand the importance of quality control of animal feeds.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Additional requirements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will require extensive outside working with direct exposure to the weather and wildlife.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Style w:val="Strong"/>
                <w:b w:val="off"/>
                <w:bCs w:val="off"/>
                <w:lang w:val="en-GB" w:eastAsia="en-GB" w:bidi="en-GB"/>
              </w:rPr>
            </w:pPr>
            <w:r>
              <w:rPr>
                <w:lang w:val="en-GB" w:eastAsia="en-GB" w:bidi="en-GB"/>
              </w:rPr>
              <w:t xml:space="preserve">This post is </w:t>
            </w:r>
            <w:r>
              <w:rPr>
                <w:rStyle w:val="Strong"/>
                <w:b w:val="off"/>
                <w:bCs w:val="off"/>
                <w:lang w:val="en-GB" w:eastAsia="en-GB" w:bidi="en-GB"/>
              </w:rPr>
              <w:t xml:space="preserve">physically demanding with tasks including pushing, pulling, bending, and lifting heavy material.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rStyle w:val="Strong"/>
                <w:b w:val="off"/>
                <w:bCs w:val="off"/>
                <w:lang w:val="en-GB" w:eastAsia="en-GB" w:bidi="en-GB"/>
              </w:rPr>
            </w:pPr>
            <w:r>
              <w:rPr>
                <w:rStyle w:val="Strong"/>
                <w:b w:val="off"/>
                <w:bCs w:val="off"/>
                <w:lang w:val="en-GB" w:eastAsia="en-GB" w:bidi="en-GB"/>
              </w:rPr>
              <w:t xml:space="preserve">The job holder may be exposed to high levels of pollen at certain times of the year.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position is part of a team rota and weekend working will be required.</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7" w:lineRule="auto"/>
              <w:ind w:hanging="360"/>
              <w:rPr>
                <w:lang w:val="en-GB" w:eastAsia="en-GB" w:bidi="en-GB"/>
              </w:rPr>
            </w:pPr>
            <w:r>
              <w:rPr>
                <w:lang w:val="en-GB" w:eastAsia="en-GB" w:bidi="en-GB"/>
              </w:rPr>
              <w:t xml:space="preserve">A strong and positive team-player but also able to work independently.</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7" w:lineRule="auto"/>
              <w:ind w:hanging="360"/>
              <w:rPr>
                <w:lang w:val="en-GB" w:eastAsia="en-GB" w:bidi="en-GB"/>
              </w:rPr>
            </w:pPr>
            <w:r>
              <w:rPr>
                <w:lang w:val="en-GB" w:eastAsia="en-GB" w:bidi="en-GB"/>
              </w:rPr>
              <w:t xml:space="preserve">Have good interpersonal skills.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7" w:lineRule="auto"/>
              <w:ind w:hanging="360"/>
              <w:rPr>
                <w:lang w:val="en-GB" w:eastAsia="en-GB" w:bidi="en-GB"/>
              </w:rPr>
            </w:pPr>
            <w:r>
              <w:rPr>
                <w:lang w:val="en-GB" w:eastAsia="en-GB" w:bidi="en-GB"/>
              </w:rPr>
              <w:t xml:space="preserve">Be reliable, trustworthy, and have good timekeeping and attendance record.</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7" w:lineRule="auto"/>
              <w:ind w:hanging="360"/>
              <w:rPr>
                <w:lang w:val="en-GB" w:eastAsia="en-GB" w:bidi="en-GB"/>
              </w:rPr>
            </w:pPr>
            <w:r>
              <w:rPr>
                <w:lang w:val="en-GB" w:eastAsia="en-GB" w:bidi="en-GB"/>
              </w:rPr>
              <w:t xml:space="preserve">Have strong attention to detail and able to follow instructions.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7" w:lineRule="auto"/>
              <w:ind w:hanging="360"/>
              <w:rPr>
                <w:lang w:val="en-GB" w:eastAsia="en-GB" w:bidi="en-GB"/>
              </w:rPr>
            </w:pPr>
            <w:r>
              <w:rPr>
                <w:lang w:val="en-GB" w:eastAsia="en-GB" w:bidi="en-GB"/>
              </w:rPr>
              <w:t xml:space="preserve">Be self-motivated and able to demonstrate initiative and forward thinking.</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Have a strong commitment to creating a culture that lives ZSL values and commitment to safeguarding, equality and diversity (collaborative, inspiring, inclusive, innovative, impactful, and ethical).</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Be able to comply with and promote Health and Safety policies and procedures.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-666115</wp:posOffset>
          </wp:positionH>
          <wp:positionV relativeFrom="paragraph">
            <wp:posOffset>0</wp:posOffset>
          </wp:positionV>
          <wp:extent cx="1417320" cy="70866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14" w:hanging="357"/>
        <w:tabs>
          <w:tab w:val="num" w:pos="714"/>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character" w:styleId="Strong">
    <w:name w:val="Strong"/>
    <w:qFormat/>
    <w:rPr>
      <w:b/>
      <w:bCs/>
      <w:rtl w:val="off"/>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name w:val="p12"/>
    <w:basedOn w:val="Normal"/>
    <w:next w:val="p12"/>
    <w:qFormat/>
    <w:pPr>
      <w:widowControl w:val="off"/>
      <w:spacing w:line="280" w:lineRule="atLeast"/>
      <w:ind w:left="720" w:hanging="720"/>
    </w:pPr>
    <w:rPr>
      <w:lang w:val="en-GB" w:eastAsia="en-GB" w:bidi="en-GB"/>
    </w:rPr>
  </w:style>
  <w:style w:type="paragraph" w:styleId="Medium Grid 1 - Accent 21">
    <w:name w:val="Medium Grid 1 - Accent 21"/>
    <w:basedOn w:val="Normal"/>
    <w:next w:val="Medium Grid 1 - Accent 21"/>
    <w:qFormat/>
    <w:pPr>
      <w:ind w:left="720"/>
    </w:pPr>
    <w:rPr>
      <w:lang w:val="en-GB" w:eastAsia="en-GB" w:bidi="en-GB"/>
    </w:rPr>
  </w:style>
  <w:style w:type="paragraph" w:styleId="Colorful List - Accent 1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rtl w:val="off"/>
      <w:lang w:val="en-GB" w:eastAsia="en-GB" w:bidi="en-GB"/>
    </w:rPr>
  </w:style>
  <w:style w:type="character" w:styleId="Comment Subject Char">
    <w:name w:val="Comment Subject Char"/>
    <w:basedOn w:val="Comment Text Char"/>
    <w:qFormat/>
    <w:rPr>
      <w:b/>
      <w:bCs/>
      <w:lang w:val="en-GB" w:eastAsia="en-GB" w:bidi="en-GB"/>
    </w:rPr>
  </w:style>
  <w:style w:type="paragraph" w:styleId="NormalWeb">
    <w:name w:val="Normal (Web)"/>
    <w:basedOn w:val="Normal"/>
    <w:next w:val="NormalWeb"/>
    <w:qFormat/>
    <w:pPr/>
    <w:rPr>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GB" w:eastAsia="en-GB" w:bidi="en-GB"/>
    </w:rPr>
  </w:style>
  <w:style w:type="character" w:styleId="Heading 4 Char">
    <w:name w:val="Heading 4 Char"/>
    <w:qFormat/>
    <w:rPr>
      <w:rFonts w:ascii="Arial" w:hAnsi="Arial" w:eastAsia="Arial" w:cs="Arial"/>
      <w:b/>
      <w:bCs/>
      <w:sz w:val="24"/>
      <w:szCs w:val="24"/>
      <w:u w:val="single"/>
      <w:rtl w:val="off"/>
      <w:lang w:val="en-GB" w:eastAsia="en-GB" w:bidi="en-GB"/>
    </w:rPr>
  </w:style>
  <w:style w:type="character" w:styleId="Balloon Text Char">
    <w:name w:val="Balloon Text Char"/>
    <w:qFormat/>
    <w:rPr>
      <w:rFonts w:ascii="Tahoma" w:hAnsi="Tahoma" w:eastAsia="Tahoma" w:cs="Tahoma"/>
      <w:sz w:val="16"/>
      <w:szCs w:val="16"/>
      <w:rtl w:val="off"/>
      <w:lang w:val="en-GB" w:eastAsia="en-GB" w:bidi="en-GB"/>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 and Guidance</dc:title>
  <dc:creator>Charlotte Cowan</dc:creator>
  <dcterms:created xsi:type="dcterms:W3CDTF">2025-03-15T12:19:00Z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ace835d1d34ace8fda094a5b4c07d3">
    <vt:lpwstr/>
  </property>
  <property fmtid="{D5CDD505-2E9C-101B-9397-08002B2CF9AE}" pid="3" name="TemplateUrl">
    <vt:lpwstr/>
  </property>
  <property fmtid="{D5CDD505-2E9C-101B-9397-08002B2CF9AE}" pid="4" name="xd_ProgID">
    <vt:lpwstr/>
  </property>
  <property fmtid="{D5CDD505-2E9C-101B-9397-08002B2CF9AE}" pid="5" name="pa1a1158799747be85cc7547fcd25127">
    <vt:lpwstr/>
  </property>
  <property fmtid="{D5CDD505-2E9C-101B-9397-08002B2CF9AE}" pid="6" name="TriggerFlowInfo">
    <vt:lpwstr/>
  </property>
  <property fmtid="{D5CDD505-2E9C-101B-9397-08002B2CF9AE}" pid="7" name="ComplianceAssetId">
    <vt:lpwstr/>
  </property>
  <property fmtid="{D5CDD505-2E9C-101B-9397-08002B2CF9AE}" pid="8" name="_ExtendedDescription">
    <vt:lpwstr/>
  </property>
  <property fmtid="{D5CDD505-2E9C-101B-9397-08002B2CF9AE}" pid="9" name="Team">
    <vt:lpwstr>5;#HR|12cf6d2f-e5d5-4afc-acb4-2881efab8e57</vt:lpwstr>
  </property>
  <property fmtid="{D5CDD505-2E9C-101B-9397-08002B2CF9AE}" pid="10" name="Sponsor">
    <vt:lpwstr/>
  </property>
  <property fmtid="{D5CDD505-2E9C-101B-9397-08002B2CF9AE}" pid="11" name="Topic">
    <vt:lpwstr/>
  </property>
  <property fmtid="{D5CDD505-2E9C-101B-9397-08002B2CF9AE}" pid="12" name="Document language">
    <vt:lpwstr>1;#English|8e6f1ede-5386-4ba2-be58-056b572f25ee</vt:lpwstr>
  </property>
  <property fmtid="{D5CDD505-2E9C-101B-9397-08002B2CF9AE}" pid="13" name="Document reference">
    <vt:lpwstr/>
  </property>
  <property fmtid="{D5CDD505-2E9C-101B-9397-08002B2CF9AE}" pid="14" name="Geograhic scope">
    <vt:lpwstr/>
  </property>
  <property fmtid="{D5CDD505-2E9C-101B-9397-08002B2CF9AE}" pid="15" name="Support category">
    <vt:lpwstr/>
  </property>
  <property fmtid="{D5CDD505-2E9C-101B-9397-08002B2CF9AE}" pid="16" name="ZSL Keywords">
    <vt:lpwstr/>
  </property>
  <property fmtid="{D5CDD505-2E9C-101B-9397-08002B2CF9AE}" pid="17" name="lcf76f155ced4ddcb4097134ff3c332f">
    <vt:lpwstr/>
  </property>
  <property fmtid="{D5CDD505-2E9C-101B-9397-08002B2CF9AE}" pid="18" name="Revision_x0020_level">
    <vt:lpwstr/>
  </property>
  <property fmtid="{D5CDD505-2E9C-101B-9397-08002B2CF9AE}" pid="19" name="Zoogle Topic">
    <vt:lpwstr/>
  </property>
  <property fmtid="{D5CDD505-2E9C-101B-9397-08002B2CF9AE}" pid="20" name="ContentTypeId">
    <vt:lpwstr>0x010100D4F45C883DF631478D0E09B14C01B15D</vt:lpwstr>
  </property>
  <property fmtid="{D5CDD505-2E9C-101B-9397-08002B2CF9AE}" pid="21" name="xd_Signature">
    <vt:bool>false</vt:bool>
  </property>
  <property fmtid="{D5CDD505-2E9C-101B-9397-08002B2CF9AE}" pid="22" name="Revision level">
    <vt:lpwstr/>
  </property>
  <property fmtid="{D5CDD505-2E9C-101B-9397-08002B2CF9AE}" pid="23" name="MediaServiceImageTags">
    <vt:lpwstr/>
  </property>
  <property fmtid="{D5CDD505-2E9C-101B-9397-08002B2CF9AE}" pid="24" name="Geograhic_x0020_scope">
    <vt:lpwstr/>
  </property>
</Properties>
</file>